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531" w:rsidRPr="00ED6776" w:rsidRDefault="007F0C67" w:rsidP="002F263F">
      <w:pPr>
        <w:spacing w:after="0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>
        <w:rPr>
          <w:kern w:val="2"/>
        </w:rPr>
        <w:t xml:space="preserve">                                           </w:t>
      </w:r>
      <w:r w:rsidR="002F263F">
        <w:rPr>
          <w:kern w:val="2"/>
        </w:rPr>
        <w:t xml:space="preserve">                       </w:t>
      </w:r>
      <w:r>
        <w:rPr>
          <w:kern w:val="2"/>
          <w:sz w:val="28"/>
          <w:szCs w:val="28"/>
        </w:rPr>
        <w:t xml:space="preserve"> </w:t>
      </w:r>
      <w:r w:rsidR="002F263F">
        <w:rPr>
          <w:rFonts w:ascii="Arial" w:eastAsia="Arial" w:hAnsi="Arial" w:cs="Arial"/>
          <w:b/>
          <w:bCs/>
          <w:kern w:val="2"/>
          <w:sz w:val="20"/>
          <w:szCs w:val="20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 filled="t">
            <v:fill color2="black"/>
            <v:imagedata r:id="rId5" o:title=""/>
          </v:shape>
        </w:pict>
      </w:r>
    </w:p>
    <w:p w:rsidR="00156531" w:rsidRPr="00ED6776" w:rsidRDefault="00156531" w:rsidP="002F263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ED6776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ДУМА</w:t>
      </w:r>
    </w:p>
    <w:p w:rsidR="00156531" w:rsidRPr="00ED6776" w:rsidRDefault="00156531" w:rsidP="002F263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ED6776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ЮСЬВИНСКОГО МУНИЦИПАЛЬНОГО ОКРУГА</w:t>
      </w:r>
    </w:p>
    <w:p w:rsidR="00156531" w:rsidRPr="00ED6776" w:rsidRDefault="00156531" w:rsidP="0015653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ED6776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 xml:space="preserve"> ПЕРМСКОГО КРАЯ</w:t>
      </w:r>
    </w:p>
    <w:p w:rsidR="00156531" w:rsidRPr="00ED6776" w:rsidRDefault="00156531" w:rsidP="0015653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eastAsia="ar-SA"/>
        </w:rPr>
      </w:pPr>
    </w:p>
    <w:p w:rsidR="00156531" w:rsidRPr="00ED6776" w:rsidRDefault="00156531" w:rsidP="0015653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ED6776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РЕШЕНИЕ</w:t>
      </w:r>
    </w:p>
    <w:p w:rsidR="00156531" w:rsidRPr="00ED6776" w:rsidRDefault="00156531" w:rsidP="0015653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156531" w:rsidRDefault="002F263F" w:rsidP="00156531">
      <w:pPr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21</w:t>
      </w:r>
      <w:r w:rsidR="00156531" w:rsidRPr="00ED6776">
        <w:rPr>
          <w:rFonts w:ascii="Times New Roman" w:eastAsia="Arial" w:hAnsi="Times New Roman" w:cs="Arial"/>
          <w:bCs/>
          <w:sz w:val="28"/>
          <w:szCs w:val="28"/>
          <w:lang w:eastAsia="ar-SA"/>
        </w:rPr>
        <w:t>.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04</w:t>
      </w:r>
      <w:r w:rsidR="00156531" w:rsidRPr="00ED6776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.2022                                                                                                            №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409</w:t>
      </w:r>
    </w:p>
    <w:p w:rsidR="00156531" w:rsidRPr="00ED6776" w:rsidRDefault="00156531" w:rsidP="00156531">
      <w:pPr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</w:p>
    <w:p w:rsidR="0087124B" w:rsidRDefault="0087124B" w:rsidP="00156531">
      <w:pPr>
        <w:spacing w:after="0" w:line="240" w:lineRule="auto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управления и распоряжения земельными </w:t>
      </w:r>
      <w:r w:rsidR="0015653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частками, находящимися в муниципальной собственности Юсьвинского муниципального округа Пермского края и государственная собственность на которые не разграничена</w:t>
      </w:r>
    </w:p>
    <w:p w:rsidR="00156531" w:rsidRDefault="00156531" w:rsidP="008712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C67" w:rsidRDefault="007F0C67" w:rsidP="00156531">
      <w:pPr>
        <w:pStyle w:val="ConsPlusNormal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1A1DBF">
        <w:rPr>
          <w:rFonts w:ascii="Times New Roman" w:hAnsi="Times New Roman" w:cs="Times New Roman"/>
          <w:i w:val="0"/>
          <w:sz w:val="28"/>
          <w:szCs w:val="28"/>
        </w:rPr>
        <w:t xml:space="preserve">В соответствии с Земельным </w:t>
      </w:r>
      <w:hyperlink r:id="rId6" w:tooltip="&quot;Земельный кодекс Российской Федерации&quot; от 25.10.2001 N 136-ФЗ (ред. от 15.10.2020){КонсультантПлюс}" w:history="1">
        <w:r w:rsidRPr="001A1DBF">
          <w:rPr>
            <w:rFonts w:ascii="Times New Roman" w:hAnsi="Times New Roman" w:cs="Times New Roman"/>
            <w:i w:val="0"/>
            <w:sz w:val="28"/>
            <w:szCs w:val="28"/>
          </w:rPr>
          <w:t>кодексом</w:t>
        </w:r>
      </w:hyperlink>
      <w:r w:rsidRPr="001A1DBF">
        <w:rPr>
          <w:rFonts w:ascii="Times New Roman" w:hAnsi="Times New Roman" w:cs="Times New Roman"/>
          <w:i w:val="0"/>
          <w:sz w:val="28"/>
          <w:szCs w:val="28"/>
        </w:rPr>
        <w:t xml:space="preserve"> Р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оссийской Федерации, Федеральным законом </w:t>
      </w:r>
      <w:r w:rsidR="008454BD">
        <w:rPr>
          <w:rFonts w:ascii="Times New Roman" w:hAnsi="Times New Roman" w:cs="Times New Roman"/>
          <w:i w:val="0"/>
          <w:sz w:val="28"/>
          <w:szCs w:val="28"/>
        </w:rPr>
        <w:t xml:space="preserve"> от 25.10.2001 №</w:t>
      </w:r>
      <w:r w:rsidRPr="001A1DBF">
        <w:rPr>
          <w:rFonts w:ascii="Times New Roman" w:hAnsi="Times New Roman" w:cs="Times New Roman"/>
          <w:i w:val="0"/>
          <w:sz w:val="28"/>
          <w:szCs w:val="28"/>
        </w:rPr>
        <w:t>137</w:t>
      </w:r>
      <w:r>
        <w:rPr>
          <w:rFonts w:ascii="Times New Roman" w:hAnsi="Times New Roman" w:cs="Times New Roman"/>
          <w:i w:val="0"/>
          <w:sz w:val="28"/>
          <w:szCs w:val="28"/>
        </w:rPr>
        <w:t>-ФЗ</w:t>
      </w:r>
      <w:r w:rsidRPr="001A1DBF">
        <w:rPr>
          <w:rFonts w:ascii="Times New Roman" w:hAnsi="Times New Roman" w:cs="Times New Roman"/>
          <w:i w:val="0"/>
          <w:sz w:val="28"/>
          <w:szCs w:val="28"/>
        </w:rPr>
        <w:t xml:space="preserve"> "О введении в действие Земельного кодекса Российской Федерации", Федеральным </w:t>
      </w:r>
      <w:hyperlink r:id="rId7" w:tooltip="Федеральный закон от 06.10.2003 N 131-ФЗ (ред. от 09.11.2020) &quot;Об общих принципах организации местного самоуправления в Российской Федерации&quot;{КонсультантПлюс}" w:history="1">
        <w:r w:rsidRPr="001A1DBF">
          <w:rPr>
            <w:rFonts w:ascii="Times New Roman" w:hAnsi="Times New Roman" w:cs="Times New Roman"/>
            <w:i w:val="0"/>
            <w:sz w:val="28"/>
            <w:szCs w:val="28"/>
          </w:rPr>
          <w:t>законом</w:t>
        </w:r>
      </w:hyperlink>
      <w:r w:rsidRPr="001A1DBF">
        <w:rPr>
          <w:rFonts w:ascii="Times New Roman" w:hAnsi="Times New Roman" w:cs="Times New Roman"/>
          <w:i w:val="0"/>
          <w:sz w:val="28"/>
          <w:szCs w:val="28"/>
        </w:rPr>
        <w:t xml:space="preserve"> от 06.10.2003 </w:t>
      </w:r>
      <w:r w:rsidR="008454BD">
        <w:rPr>
          <w:rFonts w:ascii="Times New Roman" w:hAnsi="Times New Roman" w:cs="Times New Roman"/>
          <w:i w:val="0"/>
          <w:sz w:val="28"/>
          <w:szCs w:val="28"/>
        </w:rPr>
        <w:t>№</w:t>
      </w:r>
      <w:r w:rsidRPr="001A1DBF">
        <w:rPr>
          <w:rFonts w:ascii="Times New Roman" w:hAnsi="Times New Roman" w:cs="Times New Roman"/>
          <w:i w:val="0"/>
          <w:sz w:val="28"/>
          <w:szCs w:val="28"/>
        </w:rPr>
        <w:t>131-ФЗ "Об общих принципах организации местного самоуправления в Российской Федерации",</w:t>
      </w:r>
      <w:r>
        <w:t xml:space="preserve"> </w:t>
      </w:r>
      <w:r w:rsidRPr="00714387">
        <w:rPr>
          <w:rFonts w:ascii="Times New Roman" w:hAnsi="Times New Roman" w:cs="Times New Roman"/>
          <w:i w:val="0"/>
          <w:sz w:val="28"/>
          <w:szCs w:val="28"/>
        </w:rPr>
        <w:t xml:space="preserve">на основании </w:t>
      </w:r>
      <w:hyperlink r:id="rId8" w:tooltip="Закон Пермского края от 20.06.2019 N 428-ПК &quot;Об образовании нового муниципального образования Уинский муниципальный округ Пермского края&quot; (принят ЗС ПК 20.06.2019){КонсультантПлюс}" w:history="1">
        <w:r w:rsidRPr="00714387">
          <w:rPr>
            <w:rFonts w:ascii="Times New Roman" w:hAnsi="Times New Roman" w:cs="Times New Roman"/>
            <w:i w:val="0"/>
            <w:sz w:val="28"/>
            <w:szCs w:val="28"/>
          </w:rPr>
          <w:t>Закона</w:t>
        </w:r>
      </w:hyperlink>
      <w:r w:rsidR="008454BD">
        <w:rPr>
          <w:rFonts w:ascii="Times New Roman" w:hAnsi="Times New Roman" w:cs="Times New Roman"/>
          <w:i w:val="0"/>
          <w:sz w:val="28"/>
          <w:szCs w:val="28"/>
        </w:rPr>
        <w:t xml:space="preserve"> Пермского края от 20.06.2019  №</w:t>
      </w:r>
      <w:r w:rsidRPr="00714387">
        <w:rPr>
          <w:rFonts w:ascii="Times New Roman" w:hAnsi="Times New Roman" w:cs="Times New Roman"/>
          <w:i w:val="0"/>
          <w:sz w:val="28"/>
          <w:szCs w:val="28"/>
        </w:rPr>
        <w:t xml:space="preserve"> 42</w:t>
      </w:r>
      <w:r>
        <w:rPr>
          <w:rFonts w:ascii="Times New Roman" w:hAnsi="Times New Roman" w:cs="Times New Roman"/>
          <w:i w:val="0"/>
          <w:sz w:val="28"/>
          <w:szCs w:val="28"/>
        </w:rPr>
        <w:t>7</w:t>
      </w:r>
      <w:r w:rsidRPr="00714387">
        <w:rPr>
          <w:rFonts w:ascii="Times New Roman" w:hAnsi="Times New Roman" w:cs="Times New Roman"/>
          <w:i w:val="0"/>
          <w:sz w:val="28"/>
          <w:szCs w:val="28"/>
        </w:rPr>
        <w:t xml:space="preserve">-ПК "Об образовании нового муниципального образования </w:t>
      </w:r>
      <w:r>
        <w:rPr>
          <w:rFonts w:ascii="Times New Roman" w:hAnsi="Times New Roman" w:cs="Times New Roman"/>
          <w:i w:val="0"/>
          <w:sz w:val="28"/>
          <w:szCs w:val="28"/>
        </w:rPr>
        <w:t>Юсьвинский м</w:t>
      </w:r>
      <w:r w:rsidRPr="00714387">
        <w:rPr>
          <w:rFonts w:ascii="Times New Roman" w:hAnsi="Times New Roman" w:cs="Times New Roman"/>
          <w:i w:val="0"/>
          <w:sz w:val="28"/>
          <w:szCs w:val="28"/>
        </w:rPr>
        <w:t xml:space="preserve">униципальный округ Пермского края", </w:t>
      </w:r>
      <w:hyperlink r:id="rId9" w:history="1">
        <w:r w:rsidRPr="001A1DBF">
          <w:rPr>
            <w:rFonts w:ascii="Times New Roman" w:hAnsi="Times New Roman" w:cs="Times New Roman"/>
            <w:i w:val="0"/>
            <w:sz w:val="28"/>
            <w:szCs w:val="28"/>
          </w:rPr>
          <w:t>Уставом</w:t>
        </w:r>
      </w:hyperlink>
      <w:r w:rsidRPr="001A1DBF">
        <w:rPr>
          <w:rFonts w:ascii="Times New Roman" w:hAnsi="Times New Roman" w:cs="Times New Roman"/>
          <w:i w:val="0"/>
          <w:sz w:val="28"/>
          <w:szCs w:val="28"/>
        </w:rPr>
        <w:t xml:space="preserve"> Юсьвинского муниципального округа Пермского края</w:t>
      </w:r>
      <w:r>
        <w:rPr>
          <w:rFonts w:ascii="Times New Roman" w:hAnsi="Times New Roman" w:cs="Times New Roman"/>
          <w:i w:val="0"/>
          <w:sz w:val="28"/>
          <w:szCs w:val="28"/>
        </w:rPr>
        <w:t>,</w:t>
      </w:r>
      <w:r w:rsidRPr="00714387">
        <w:rPr>
          <w:rFonts w:ascii="Times New Roman" w:hAnsi="Times New Roman" w:cs="Times New Roman"/>
          <w:i w:val="0"/>
          <w:sz w:val="28"/>
          <w:szCs w:val="28"/>
        </w:rPr>
        <w:t xml:space="preserve"> Дума Юсьвинского</w:t>
      </w:r>
      <w:proofErr w:type="gramEnd"/>
      <w:r w:rsidRPr="00714387">
        <w:rPr>
          <w:rFonts w:ascii="Times New Roman" w:hAnsi="Times New Roman" w:cs="Times New Roman"/>
          <w:i w:val="0"/>
          <w:sz w:val="28"/>
          <w:szCs w:val="28"/>
        </w:rPr>
        <w:t xml:space="preserve">  муниципальн</w:t>
      </w:r>
      <w:r>
        <w:rPr>
          <w:rFonts w:ascii="Times New Roman" w:hAnsi="Times New Roman" w:cs="Times New Roman"/>
          <w:i w:val="0"/>
          <w:sz w:val="28"/>
          <w:szCs w:val="28"/>
        </w:rPr>
        <w:t>ого округа Пермского края РЕШАЕТ</w:t>
      </w:r>
      <w:r w:rsidRPr="00714387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156531" w:rsidRPr="00714387" w:rsidRDefault="00156531" w:rsidP="00156531">
      <w:pPr>
        <w:pStyle w:val="ConsPlusNormal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F263F" w:rsidRDefault="007F0C67" w:rsidP="002F263F">
      <w:pPr>
        <w:pStyle w:val="ConsPlusNormal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D40307">
        <w:rPr>
          <w:rFonts w:ascii="Times New Roman" w:hAnsi="Times New Roman" w:cs="Times New Roman"/>
          <w:i w:val="0"/>
          <w:sz w:val="28"/>
          <w:szCs w:val="28"/>
        </w:rPr>
        <w:t xml:space="preserve">1.Утвердить прилагаемое </w:t>
      </w:r>
      <w:hyperlink w:anchor="P40" w:history="1">
        <w:r w:rsidRPr="004F2447">
          <w:rPr>
            <w:rFonts w:ascii="Times New Roman" w:hAnsi="Times New Roman" w:cs="Times New Roman"/>
            <w:i w:val="0"/>
            <w:sz w:val="28"/>
            <w:szCs w:val="28"/>
          </w:rPr>
          <w:t>Положение</w:t>
        </w:r>
      </w:hyperlink>
      <w:r>
        <w:rPr>
          <w:rFonts w:ascii="Times New Roman" w:hAnsi="Times New Roman" w:cs="Times New Roman"/>
          <w:i w:val="0"/>
          <w:sz w:val="28"/>
          <w:szCs w:val="28"/>
        </w:rPr>
        <w:t xml:space="preserve"> о порядке  управления и распоряжения</w:t>
      </w:r>
      <w:r w:rsidRPr="00D40307">
        <w:rPr>
          <w:rFonts w:ascii="Times New Roman" w:hAnsi="Times New Roman" w:cs="Times New Roman"/>
          <w:i w:val="0"/>
          <w:sz w:val="28"/>
          <w:szCs w:val="28"/>
        </w:rPr>
        <w:t xml:space="preserve"> земельными участками, находящимися в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муниципальной </w:t>
      </w:r>
      <w:r w:rsidRPr="00D40307">
        <w:rPr>
          <w:rFonts w:ascii="Times New Roman" w:hAnsi="Times New Roman" w:cs="Times New Roman"/>
          <w:i w:val="0"/>
          <w:sz w:val="28"/>
          <w:szCs w:val="28"/>
        </w:rPr>
        <w:t>собственности Юсьвинского муници</w:t>
      </w:r>
      <w:r w:rsidR="0087124B">
        <w:rPr>
          <w:rFonts w:ascii="Times New Roman" w:hAnsi="Times New Roman" w:cs="Times New Roman"/>
          <w:i w:val="0"/>
          <w:sz w:val="28"/>
          <w:szCs w:val="28"/>
        </w:rPr>
        <w:t xml:space="preserve">пального округа Пермского края и </w:t>
      </w:r>
      <w:r w:rsidRPr="00D40307">
        <w:rPr>
          <w:rFonts w:ascii="Times New Roman" w:hAnsi="Times New Roman" w:cs="Times New Roman"/>
          <w:i w:val="0"/>
          <w:sz w:val="28"/>
          <w:szCs w:val="28"/>
        </w:rPr>
        <w:t xml:space="preserve"> государственная собственность на которые не разграничена.</w:t>
      </w:r>
    </w:p>
    <w:p w:rsidR="007F0C67" w:rsidRPr="002F263F" w:rsidRDefault="007F0C67" w:rsidP="002F263F">
      <w:pPr>
        <w:pStyle w:val="ConsPlusNormal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2F263F">
        <w:rPr>
          <w:rFonts w:ascii="Times New Roman" w:hAnsi="Times New Roman" w:cs="Times New Roman"/>
          <w:i w:val="0"/>
          <w:sz w:val="28"/>
          <w:szCs w:val="28"/>
        </w:rPr>
        <w:t>2.Настоящее решение вступает в силу со дня его официального опубликования в газете «</w:t>
      </w:r>
      <w:proofErr w:type="spellStart"/>
      <w:r w:rsidRPr="002F263F">
        <w:rPr>
          <w:rFonts w:ascii="Times New Roman" w:hAnsi="Times New Roman" w:cs="Times New Roman"/>
          <w:i w:val="0"/>
          <w:sz w:val="28"/>
          <w:szCs w:val="28"/>
        </w:rPr>
        <w:t>Юсьвински</w:t>
      </w:r>
      <w:proofErr w:type="spellEnd"/>
      <w:r w:rsidRPr="002F263F">
        <w:rPr>
          <w:rFonts w:ascii="Times New Roman" w:hAnsi="Times New Roman" w:cs="Times New Roman"/>
          <w:i w:val="0"/>
          <w:sz w:val="28"/>
          <w:szCs w:val="28"/>
        </w:rPr>
        <w:t xml:space="preserve"> вести» и размещения на официальном сайте муниципального образования </w:t>
      </w:r>
      <w:proofErr w:type="spellStart"/>
      <w:r w:rsidRPr="002F263F">
        <w:rPr>
          <w:rFonts w:ascii="Times New Roman" w:hAnsi="Times New Roman" w:cs="Times New Roman"/>
          <w:i w:val="0"/>
          <w:sz w:val="28"/>
          <w:szCs w:val="28"/>
        </w:rPr>
        <w:t>Юсьвинский</w:t>
      </w:r>
      <w:proofErr w:type="spellEnd"/>
      <w:r w:rsidRPr="002F263F">
        <w:rPr>
          <w:rFonts w:ascii="Times New Roman" w:hAnsi="Times New Roman" w:cs="Times New Roman"/>
          <w:i w:val="0"/>
          <w:sz w:val="28"/>
          <w:szCs w:val="28"/>
        </w:rPr>
        <w:t xml:space="preserve"> муниципальный округ Перм</w:t>
      </w:r>
      <w:r w:rsidR="00156531" w:rsidRPr="002F263F">
        <w:rPr>
          <w:rFonts w:ascii="Times New Roman" w:hAnsi="Times New Roman" w:cs="Times New Roman"/>
          <w:i w:val="0"/>
          <w:sz w:val="28"/>
          <w:szCs w:val="28"/>
        </w:rPr>
        <w:t>с</w:t>
      </w:r>
      <w:r w:rsidRPr="002F263F">
        <w:rPr>
          <w:rFonts w:ascii="Times New Roman" w:hAnsi="Times New Roman" w:cs="Times New Roman"/>
          <w:i w:val="0"/>
          <w:sz w:val="28"/>
          <w:szCs w:val="28"/>
        </w:rPr>
        <w:t>кого края в информаци</w:t>
      </w:r>
      <w:r w:rsidR="008454BD" w:rsidRPr="002F263F">
        <w:rPr>
          <w:rFonts w:ascii="Times New Roman" w:hAnsi="Times New Roman" w:cs="Times New Roman"/>
          <w:i w:val="0"/>
          <w:sz w:val="28"/>
          <w:szCs w:val="28"/>
        </w:rPr>
        <w:t>онно-телекоммуникационной сети Интернет</w:t>
      </w:r>
      <w:r w:rsidRPr="002F263F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2F263F" w:rsidRDefault="002F263F" w:rsidP="007F0C6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9"/>
        <w:gridCol w:w="4952"/>
      </w:tblGrid>
      <w:tr w:rsidR="00156531" w:rsidRPr="00156531" w:rsidTr="003945D2">
        <w:trPr>
          <w:trHeight w:val="135"/>
        </w:trPr>
        <w:tc>
          <w:tcPr>
            <w:tcW w:w="4829" w:type="dxa"/>
            <w:tcBorders>
              <w:top w:val="nil"/>
              <w:left w:val="nil"/>
              <w:bottom w:val="nil"/>
              <w:right w:val="nil"/>
            </w:tcBorders>
          </w:tcPr>
          <w:p w:rsidR="00156531" w:rsidRPr="00156531" w:rsidRDefault="00156531" w:rsidP="00156531">
            <w:pPr>
              <w:widowControl w:val="0"/>
              <w:autoSpaceDE w:val="0"/>
              <w:autoSpaceDN w:val="0"/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156531" w:rsidRPr="00156531" w:rsidRDefault="00156531" w:rsidP="00156531">
            <w:pPr>
              <w:widowControl w:val="0"/>
              <w:autoSpaceDE w:val="0"/>
              <w:autoSpaceDN w:val="0"/>
              <w:spacing w:after="0" w:line="240" w:lineRule="auto"/>
              <w:ind w:left="-115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О.И. Власова</w:t>
            </w:r>
          </w:p>
          <w:p w:rsidR="00156531" w:rsidRPr="00156531" w:rsidRDefault="00156531" w:rsidP="00156531">
            <w:pPr>
              <w:widowControl w:val="0"/>
              <w:autoSpaceDE w:val="0"/>
              <w:autoSpaceDN w:val="0"/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156531" w:rsidRPr="00156531" w:rsidRDefault="00156531" w:rsidP="00156531">
            <w:pPr>
              <w:widowControl w:val="0"/>
              <w:autoSpaceDE w:val="0"/>
              <w:autoSpaceDN w:val="0"/>
              <w:spacing w:after="0" w:line="240" w:lineRule="auto"/>
              <w:ind w:left="-11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 муниципального округа – глава администрации Юсьвинского муниципального округа Пермского края</w:t>
            </w:r>
          </w:p>
          <w:p w:rsidR="00156531" w:rsidRPr="00156531" w:rsidRDefault="00156531" w:rsidP="0015653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М.Н. </w:t>
            </w:r>
            <w:proofErr w:type="spellStart"/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>Евсин</w:t>
            </w:r>
            <w:proofErr w:type="spellEnd"/>
          </w:p>
        </w:tc>
      </w:tr>
    </w:tbl>
    <w:p w:rsidR="00156531" w:rsidRDefault="00156531" w:rsidP="007F0C6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56531" w:rsidRDefault="00156531" w:rsidP="00156531">
      <w:pPr>
        <w:pStyle w:val="ConsPlusNormal"/>
        <w:ind w:left="5670"/>
        <w:jc w:val="center"/>
        <w:outlineLvl w:val="0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>УТВЕРЖДЕНО</w:t>
      </w:r>
    </w:p>
    <w:p w:rsidR="008A01CB" w:rsidRPr="00673BEA" w:rsidRDefault="00156531" w:rsidP="00156531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р</w:t>
      </w:r>
      <w:r w:rsidR="008A01CB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ешением</w:t>
      </w: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="008A01CB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Думы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Юсьвинского</w:t>
      </w:r>
    </w:p>
    <w:p w:rsidR="008A01CB" w:rsidRDefault="00523A90" w:rsidP="00156531">
      <w:pPr>
        <w:pStyle w:val="ConsPlusNormal"/>
        <w:ind w:left="5670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="008A01CB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</w:p>
    <w:p w:rsidR="00156531" w:rsidRPr="00673BEA" w:rsidRDefault="00156531" w:rsidP="00156531">
      <w:pPr>
        <w:pStyle w:val="ConsPlusNormal"/>
        <w:ind w:left="5670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Пермского края</w:t>
      </w:r>
    </w:p>
    <w:p w:rsidR="00673BEA" w:rsidRDefault="008A01CB" w:rsidP="00156531">
      <w:pPr>
        <w:pStyle w:val="ConsPlusNormal"/>
        <w:ind w:left="5670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от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="002F263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21</w:t>
      </w:r>
      <w:r w:rsidR="0015653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  <w:r w:rsidR="002F263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04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.202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  </w:t>
      </w:r>
      <w:r w:rsidR="0015653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№</w:t>
      </w:r>
      <w:r w:rsidR="002F263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409</w:t>
      </w:r>
      <w:bookmarkStart w:id="0" w:name="_GoBack"/>
      <w:bookmarkEnd w:id="0"/>
    </w:p>
    <w:p w:rsidR="008A01CB" w:rsidRPr="00673BEA" w:rsidRDefault="00523A90" w:rsidP="00523A90">
      <w:pPr>
        <w:pStyle w:val="ConsPlusNormal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</w:p>
    <w:p w:rsidR="008A01CB" w:rsidRDefault="008A01CB" w:rsidP="00156531">
      <w:pPr>
        <w:pStyle w:val="ConsPlusNormal"/>
        <w:ind w:left="567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156531" w:rsidRPr="00673BEA" w:rsidRDefault="00156531" w:rsidP="00156531">
      <w:pPr>
        <w:pStyle w:val="ConsPlusNormal"/>
        <w:ind w:left="567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37"/>
      <w:bookmarkEnd w:id="1"/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УПРАВЛЕНИЯ И РАСПОРЯЖЕНИЯ ЗЕМЕЛЬНЫМИ УЧАСТКАМИ,</w:t>
      </w:r>
      <w:r w:rsidR="008712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НАХОДЯЩИМИСЯ В МУНИЦИПАЛЬНОЙ СОБСТВЕННОСТИ </w:t>
      </w:r>
      <w:r w:rsidR="00523A90"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ЮСЬВИНСКОГО </w:t>
      </w:r>
      <w:r w:rsidR="008712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3A90"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523A90" w:rsidRPr="00673BEA">
        <w:rPr>
          <w:rFonts w:ascii="Times New Roman" w:hAnsi="Times New Roman" w:cs="Times New Roman"/>
          <w:color w:val="000000" w:themeColor="text1"/>
          <w:sz w:val="44"/>
          <w:szCs w:val="28"/>
        </w:rPr>
        <w:t xml:space="preserve"> </w:t>
      </w: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7F0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ПЕРМСКОГО КРАЯ</w:t>
      </w: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ГОСУДАРСТВЕННАЯ СОБСТВЕННОСТЬ НА КОТОРЫЕ</w:t>
      </w:r>
      <w:r w:rsidR="008712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НЕ РАЗГРАНИЧЕНА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1.1. Настоящее Положение регулирует правоотношения по управлению и распоряжению земельными участками, находящимися в муниципальной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  <w:r w:rsidR="008454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Пермского края,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правоотношения по распоряжению земельными участками, государственная собственность на которые не разграничена, определяет полномочия органов местного самоуправления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  <w:r w:rsidR="008454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Пермского края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</w:p>
    <w:p w:rsidR="00673BEA" w:rsidRPr="00673BEA" w:rsidRDefault="00673BEA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673BEA" w:rsidRDefault="008A01CB" w:rsidP="00673BEA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1.2. </w:t>
      </w:r>
      <w:r w:rsidR="00673BEA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Уполномоченным органом по управлению и распоряжению земельными участками, находящимися в собственности Юсьвинского муниципального округа Пермского края</w:t>
      </w:r>
      <w:r w:rsidR="008454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(далее </w:t>
      </w:r>
      <w:proofErr w:type="gramStart"/>
      <w:r w:rsidR="008454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–м</w:t>
      </w:r>
      <w:proofErr w:type="gramEnd"/>
      <w:r w:rsidR="008454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униципальный округ)</w:t>
      </w:r>
      <w:r w:rsidR="00673BEA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государственная собственность на которые не разграничена, является администрация Юсьвинского муниципального округа Пермского края (далее – администрация округа), в лице отдела земельных ресурсов и градостроительной деятельности администрации округа  (далее –отдел).</w:t>
      </w:r>
    </w:p>
    <w:p w:rsidR="00673BEA" w:rsidRPr="00673BEA" w:rsidRDefault="00673BEA" w:rsidP="00673BEA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673BEA" w:rsidRPr="00673BEA" w:rsidRDefault="008A01CB" w:rsidP="00673BEA">
      <w:pPr>
        <w:pStyle w:val="ConsPlusNormal"/>
        <w:ind w:firstLine="539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1.3. </w:t>
      </w:r>
      <w:r w:rsidR="00673BEA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Официальным источником опубликования всех сообщений, связанных с предоставлением земельных участков, находящихся в муниципальной собственности и государственная собственность на которые не разграничена, является опубликование в газете "</w:t>
      </w:r>
      <w:proofErr w:type="spellStart"/>
      <w:r w:rsidR="00673BEA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Юсьвинские</w:t>
      </w:r>
      <w:proofErr w:type="spellEnd"/>
      <w:r w:rsidR="00673BEA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вести", также информация подлежит размещению на официальном сайте муниципального образования Юсьвинского муниципального округа Пермского края в информационно-телекоммуникационной сети "Интернет" (для сетевого издания) по </w:t>
      </w:r>
      <w:proofErr w:type="spellStart"/>
      <w:r w:rsidR="00673BEA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адресу:www.admuswa.ru</w:t>
      </w:r>
      <w:proofErr w:type="spellEnd"/>
      <w:r w:rsidR="00673BEA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, на официальном сайте Российской Федерации в сети "Интернет" для размещения информации о проведении торгов, определенном Правительством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156531" w:rsidRDefault="0015653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531" w:rsidRDefault="0015653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Полномочия органов местного самоуправления</w:t>
      </w:r>
    </w:p>
    <w:p w:rsidR="008A01CB" w:rsidRPr="00673BEA" w:rsidRDefault="00523A90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Юсьвинского муниципального </w:t>
      </w:r>
      <w:r w:rsidR="008A01CB"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845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Пермского края </w:t>
      </w:r>
      <w:r w:rsidR="008A01CB"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 управления</w:t>
      </w:r>
      <w:r w:rsidR="001565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01CB"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и распоряжения земельными участками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2.1. К компетенции Думы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</w:t>
      </w:r>
      <w:r w:rsidR="00BB75A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Пермского края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относится: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2.1.1. утверждение положения о порядке управления и распоряжения земельными участками, находящимися в муниципальной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2.1.2. утверждение порядка определения цены </w:t>
      </w:r>
      <w:r w:rsidR="00AD2D9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земельного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участк</w:t>
      </w:r>
      <w:r w:rsidR="00AD2D9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а при заключении договора купли – продажи земельного участка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округа, без проведения торгов;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2.1.3. утверждение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округа;</w:t>
      </w:r>
    </w:p>
    <w:p w:rsidR="00AD2D9F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2.1.4. утверждение порядка определения размера арендной платы за земельные участки, находящиеся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округа, </w:t>
      </w:r>
      <w:r w:rsidR="00AD2D9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и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предоставленные</w:t>
      </w:r>
      <w:r w:rsidR="00AD2D9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в аренду без проведения торгов;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</w:p>
    <w:p w:rsidR="008A01CB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2.1.5. утверждение порядка определения размера платы по соглашению об установлении сервитута в отношении земельных участков, находящихся в муниципальной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  <w:r w:rsidR="00AD2D9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;</w:t>
      </w:r>
    </w:p>
    <w:p w:rsidR="00AD2D9F" w:rsidRPr="00673BEA" w:rsidRDefault="00AD2D9F" w:rsidP="00E561BD">
      <w:pPr>
        <w:pStyle w:val="ConsPlusNormal"/>
        <w:ind w:firstLine="539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2.1.6.</w:t>
      </w:r>
      <w:r w:rsidRPr="00BE07A2">
        <w:rPr>
          <w:rFonts w:ascii="Times New Roman" w:hAnsi="Times New Roman" w:cs="Times New Roman"/>
          <w:i w:val="0"/>
          <w:sz w:val="28"/>
          <w:szCs w:val="28"/>
        </w:rPr>
        <w:t xml:space="preserve">осуществляет иные полномочия, отнесенные к компетенции представительного органа законодательством Российской Федерации, Пермского края, </w:t>
      </w:r>
      <w:hyperlink r:id="rId10" w:tooltip="Решение Думы Уинского муниципального округа от 23.01.2020 N 51 &quot;О принятии Устава Уинского муниципального округа Пермского края&quot; (Зарегистрировано в Управлении Минюста России по Пермскому краю 28.02.2020 N RU907070002020001){КонсультантПлюс}" w:history="1">
        <w:r w:rsidRPr="00BE07A2">
          <w:rPr>
            <w:rFonts w:ascii="Times New Roman" w:hAnsi="Times New Roman" w:cs="Times New Roman"/>
            <w:i w:val="0"/>
            <w:sz w:val="28"/>
            <w:szCs w:val="28"/>
          </w:rPr>
          <w:t>Уставом</w:t>
        </w:r>
      </w:hyperlink>
      <w:r>
        <w:t xml:space="preserve"> </w:t>
      </w:r>
      <w:r w:rsidRPr="00BE07A2">
        <w:rPr>
          <w:rFonts w:ascii="Times New Roman" w:hAnsi="Times New Roman" w:cs="Times New Roman"/>
          <w:i w:val="0"/>
          <w:sz w:val="28"/>
          <w:szCs w:val="28"/>
        </w:rPr>
        <w:t>Юсьвинского  муниципального округа Пермского края, настоящим Положением и иными муниципальными правовыми актами  муниципального округа.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 К компетенции администрации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относится: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2.2.1. принятие решений о предоставлении, обмене, перераспределении, безвозмездной передаче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2.2.2. принятие решений об установлении сервитута;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2.2.3. принятие решений о принятии земельных участков из федеральной и иных форм собственности;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2.2.4. принятие решений о резервировании земель, принудительном отчуждении земельных участков (изъятии земельных участков) в границах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для муниципальных нужд;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2.2.5. принятие решений о проведен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ии ау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кциона по продаже земельных участков или аукциона на право заключения договоров аренды земельных участков;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2.2.6. утверждение схемы расположения земельного участка, предварительное согласование предоставления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2.2.7. осуществление полномочий в области использования, распоряжения и охраны земель,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в соответствии с федеральными законами, законами Пермского края, муниципальными правовыми актами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2.2.8. утверждение местных программ по использованию и охране земельных участков;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2.2.9. утверждение административных регламентов, устанавливающих порядки предоставления муниципальных услуг и стандарт предоставления муниципальных услуг в области земельных правоотношений;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2.2.10. заключение (подписание) договоров купли-продажи, договоров аренды, договоров безвозмездного пользования, соглашений об установлении сервитута в отношении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осуществляется главой </w:t>
      </w:r>
      <w:r w:rsidR="008454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округа - главой администрации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  <w:r w:rsidR="008454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Пермского края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2.2.11. принятие решений об отказе в предоставлении земельного участка, принятие решений об отказе в предварительном согласовании предоставления земельного участка, в утверждении схемы расположения земельного участка, в заключени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и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соглашения о перераспределении земель и (или)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при наличии оснований, предусмотренных Земельным </w:t>
      </w:r>
      <w:hyperlink r:id="rId1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2.2.12. принятие решений об отказе в установлении сервитута в случаях, предусмотренных Земельным </w:t>
      </w:r>
      <w:hyperlink r:id="rId1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2.2.13. заключение соглашений о перераспределении земель и (или)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государственной собственности, между собой, а также земель и (или)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округа, и земельных участков, находящихся в частной собственности;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2.2.14. выдача разрешений на использование земель или земельных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в порядке, установленном </w:t>
      </w:r>
      <w:hyperlink r:id="rId1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Постановлением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Правительства РФ от 27.11.2014 N 1244 "Об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собственности";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2.2.15. принятие решений об отказе в удовлетворении ходатайства организаций, указанных в Земельном </w:t>
      </w:r>
      <w:hyperlink r:id="rId1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кодексе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Федерации, об изъятии земельных участков для муниципальных ну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жд в сл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учаях, установленных Земельным </w:t>
      </w:r>
      <w:hyperlink r:id="rId1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2.2.16. определение начальной цены предмета аукциона на право заключения договора аренды земельного участка;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2.2.17. определение начальной цены предмета аукциона по продаже земельного участка;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2.2.18. рассмотрение обращений (заявлений) граждан и юридических лиц по вопросам земельных правоотношений в отношении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в порядке и сроки, предусмотренные Земельным </w:t>
      </w:r>
      <w:hyperlink r:id="rId1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2.2.19. подготовка проектов решений администрации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о предоставлении, обмене, перераспределении, безвозмездной передаче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2.2.20. подготовка проекто</w:t>
      </w:r>
      <w:r w:rsidR="009C043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в решений администрации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об установлении сервитута;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2.2.21. подготовка проектов решений администрации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о принятии земельных участков из федеральной и иных форм собственности в собственность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2.2.22. подготовка проектов решений администрации округа о резервировании земель, принудительном отчуждении земельных участков (изъятии земельных участков) в границах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для муниципальных нужд;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2.2.23. организация и проведение аукционов по продаже земельных участков и аукционов на право заключения договоров аренды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2.2.24. подготовка договоров купли-продажи, договоров аренды, договоров безвозмездного пользования, соглашений об установлении сервитута в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отношении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на основании принятых администрацией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решений;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2.2.25. осуществление начисления арендных платежей по договорам аренды, начисления платежей от продажи земельных участков и по соглашению об установлении сервитута;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2.2.26. осуществление контроля по соблюдению условий договоров аренды, договоров безвозмездного пользования земельных участков;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2.2.27. представление по доверенности интересов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в многофункциональных центрах предоставления государственных и муниципальных услуг, представительствах, отделах Управления </w:t>
      </w:r>
      <w:proofErr w:type="spell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Росреестра</w:t>
      </w:r>
      <w:proofErr w:type="spell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по Пермскому краю, в органах кадастрового учета по Пермскому краю по вопросам земельных отношений;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2.2.28. ведение реестра договоров аренды, купли-продажи, безвозмездного пользования;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2.2.29. ведение Реестра муниципального имущества в части отражения информации по земельным участкам, принятие решения о включении в муниципальную казну, а также об исключении из состава муниципальной казны земельных участков, не переданных в безвозмездное пользование и постоянное (бессрочное пользование) в соответствии с Земельным </w:t>
      </w:r>
      <w:hyperlink r:id="rId1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2.2.30. представление по доверенности интересов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в судебных органах по вопросам земельных отношений;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2.2.31. в случаях, установленных Земельным </w:t>
      </w:r>
      <w:hyperlink r:id="rId1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РФ, обеспечивает опубликование извещений о предоставлении земельных участков в газете "</w:t>
      </w:r>
      <w:proofErr w:type="spellStart"/>
      <w:r w:rsidR="00E561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Юсьвинские</w:t>
      </w:r>
      <w:proofErr w:type="spellEnd"/>
      <w:r w:rsidR="00E561B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вести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", на официальном сайте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  <w:r w:rsidR="009C043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Пермского края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в сети Интернет, на официальном сайте Российской Федерации в сети "Интернет" для размещения информации о проведении торгов, определенном Правительством Российской Федерации;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2.2.32. осуществляет иные полномочия в соответствии с действующим законодательством в пределах своей компетенции.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3. Образование земельных участков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3.1.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в соответствии со </w:t>
      </w:r>
      <w:hyperlink r:id="rId1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11.2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-</w:t>
      </w:r>
      <w:hyperlink r:id="rId2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11.10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3.2. Образование земельных участков из земель или земельных участков,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осуществляется в соответствии с одним из следующих документов: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1) проект межевания территории, утвержденный в соответствии с Градостроительным </w:t>
      </w:r>
      <w:hyperlink r:id="rId2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2) проектная документация лесных участков;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3) утвержденная схема расположения земельного участка или земельных участков на кадастровом плане территории (далее - схема расположения земельного участка), которая предусмотрена </w:t>
      </w:r>
      <w:hyperlink r:id="rId2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11.10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3.3. Образование земельных участков из земель или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допускается в соответствии с утвержденной схемой расположения земельного участка при отсутствии утвержденного проекта межевания территории с учетом положений, предусмотренных </w:t>
      </w:r>
      <w:hyperlink r:id="rId2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пунктом 3 статьи 11.3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3.4. Схема расположения земельного участка утверждается постановлением администрации округа, если иное не предусмотрено Земельным </w:t>
      </w:r>
      <w:hyperlink r:id="rId2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Федерации. Срок действия данного решения составляет два года.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3.5. Перечень сведений, указываемых в решении об утверждении схемы расположения земельного участка в отношении каждого из земельных участков, подлежащих образованию в соответствии со схемой расположения земельного участка, основания для отказа в утверждении схемы расположения земельного участка закреплены в </w:t>
      </w:r>
      <w:hyperlink r:id="rId2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пунктах 14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2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16 статьи 11.10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4. Нормы предоставления земельных участков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4.1. Предельные (максимальные и минимальные) размеры земельных участков, в отношении которых в соответствии с законодательством о градостроительной деятельности устанавливаются градостроительные регламенты, определяются такими градостроительными регламентами.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4.2. Предельные (максимальные и минимальные) размеры земельных участков, на которые действие градостроительных регламентов не распространяется или в отношении которых градостроительные регламенты не устанавливаются, определяются в соответствии с Земельным </w:t>
      </w:r>
      <w:hyperlink r:id="rId2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Федерации, другими федеральными законами.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5. Предоставление земельных участков в собственность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5.1. Продажа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осуществляется на торгах, проводимых в форме аукционов, за исключением случаев, предусмотренных </w:t>
      </w:r>
      <w:hyperlink r:id="rId2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пунктом 2 статьи 39.3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5.2. При заключении договора купли-продажи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округа, без проведения торгов цена такого земельного участка, если иное не установлено федеральными законами, определяется в соответствии с порядком, установленным решением Думы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  <w:r w:rsidR="006F6B0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Пермского края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5.3. Предоставление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гражданину или юридическому лицу в собственность бесплатно на основании постановления администрации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осуществляется в случаях, установленных </w:t>
      </w:r>
      <w:hyperlink r:id="rId2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39.5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5.4. Подготовка и организация аукциона по продаже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порядок его проведения установлены </w:t>
      </w:r>
      <w:hyperlink r:id="rId3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39.11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3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39.12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3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5.5. Порядок и процедура предоставления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в собственность без проведения торгов, основания для отказа в предоставлении такого земельного участка без проведения торгов определены </w:t>
      </w:r>
      <w:hyperlink r:id="rId3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39.14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3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3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3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39.17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5.6. Право собственности на земельный участок прекращается при отчуждении собственником своего земельного участка другим лицам, отказе собственника от права собственности на земельный участок, по иным основаниям, предусмотренным гражданским и земельным законодательством.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6. Предоставление земельного участка, на котором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расположены</w:t>
      </w:r>
      <w:proofErr w:type="gramEnd"/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здание, сооружение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6.1. Земельный участок, находящийся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округа, и государственная собственность на который не разграничена, и на котором расположены здание, сооружение, предоставляется в собственность или аренду в соответствии со </w:t>
      </w:r>
      <w:hyperlink r:id="rId3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39.20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6.2. Исключительное право на приобретение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собственность на которые не разграничена, в собственность или в аренду имеют граждане, юридические лица, являющиеся собственниками зданий, сооружений, расположенных на таких земельных участках, если иное не установлено </w:t>
      </w:r>
      <w:hyperlink r:id="rId3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39.20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 и другими федеральными законами.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7. Предоставление земельных участков в аренду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7.1. Земельные участки, находящиеся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за исключением 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указанных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в </w:t>
      </w:r>
      <w:hyperlink r:id="rId3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пункте 4 статьи 27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Федерации, могут быть предоставлены в аренду в соответствии с гражданским законодательством и Земельным </w:t>
      </w:r>
      <w:hyperlink r:id="rId4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кодексом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7.2. Договор аренды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заключается на торгах, проводимых в форме аукциона, за исключением случаев, предусмотренных </w:t>
      </w:r>
      <w:hyperlink r:id="rId4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пунктом 2 статьи 39.6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7.3. 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Граждане и юридические лица, являющиеся арендаторами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имеют право на заключение нового договора аренды таких земельных участков без проведения торгов в случаях, установленных </w:t>
      </w:r>
      <w:hyperlink r:id="rId4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пунктом 3 статьи 39.6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Федерации, при наличии в совокупности условий, определенных </w:t>
      </w:r>
      <w:hyperlink r:id="rId4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пунктом 4 статьи 39.6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  <w:proofErr w:type="gramEnd"/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7.4. Порядок определения размера арендной платы в отношении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предоставленных в аренду без торгов, устанавливается решением Думы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  <w:r w:rsidR="009C043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Пермского края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7.5. Особенности договора аренды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и сроки заключения такого договора аренды определены в </w:t>
      </w:r>
      <w:hyperlink r:id="rId4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 39.8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7.6. Подготовка и организация аукциона на право заключения договора аренды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порядок его проведения установлены </w:t>
      </w:r>
      <w:hyperlink r:id="rId4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39.11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4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39.12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4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7.7. Порядок и процедура предоставления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в аренду без проведения торгов, основания для отказа в предоставлении такого земельного участка без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проведения торгов определены </w:t>
      </w:r>
      <w:hyperlink r:id="rId4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39.14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4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5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5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39.17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7.8. Основания прекращения аренды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определены </w:t>
      </w:r>
      <w:hyperlink r:id="rId5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46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Статья 8. Предоставление земельных участков </w:t>
      </w:r>
      <w:proofErr w:type="gramStart"/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постоянное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(бессрочное) пользование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8.1. Предоставление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в постоянное (бессрочное) пользование осуществляется на основании постановления администрации округа в соответствии со </w:t>
      </w:r>
      <w:hyperlink r:id="rId5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39.9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8.2. Земельные участки предоставляются в постоянное (бессрочное) пользование исключительно лицам, указанным в </w:t>
      </w:r>
      <w:hyperlink r:id="rId5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пункте 2 статьи 39.9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8.3. Порядок и процедура предоставления земельного участка в постоянное (бессрочное) пользование без проведения торгов, основания для отказа в предоставлении земельного участка без проведения торгов определены </w:t>
      </w:r>
      <w:hyperlink r:id="rId5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39.14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5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5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5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39.17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8.4. Право постоянного (бессрочного) пользования земельным участком прекращается при отказе землепользователя от принадлежащего ему права на земельный участок на условиях и в порядке, которые предусмотрены </w:t>
      </w:r>
      <w:hyperlink r:id="rId5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53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Федерации, и по иным основаниям, установленным гражданским и земельным законодательством.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8.5. Основания прекращения права постоянного (бессрочного) пользования земельным участком, находящимся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определены в </w:t>
      </w:r>
      <w:hyperlink r:id="rId6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 45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Статья 9. Предоставление земельных участков </w:t>
      </w:r>
      <w:proofErr w:type="gramStart"/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безвозмездное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9.1. Предоставление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в безвозмездное пользование осуществляется в соответствии со </w:t>
      </w:r>
      <w:hyperlink r:id="rId6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24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6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9.2. 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Договор безвозмездного пользования земельным участком, находящимся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заключается гражданином или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юридическим лицом с администрацией округа, а в случае, предусмотренном </w:t>
      </w:r>
      <w:hyperlink r:id="rId6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подпунктом 2 пункта 2 статьи 39.10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Федерации, - с организацией, которой такой земельный участок предоставлен в постоянное (бессрочное) пользование.</w:t>
      </w:r>
      <w:proofErr w:type="gramEnd"/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9.3. Земельные участки, находящиеся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которые не разграничена, могут быть предоставлены в безвозмездное пользование лицам, указанным в </w:t>
      </w:r>
      <w:hyperlink r:id="rId6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пункте 2 статьи 39.10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9.4. Срок безвозмездного пользования земельным участком, находящимся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устанавливается по заявлению заинтересованного в получении земельного участка лица с учетом ограничений, предусмотренных </w:t>
      </w:r>
      <w:hyperlink r:id="rId6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пунктом 2 статьи 39.10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9.5. Порядок и процедура предоставления земельного участка, находящегося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в безвозмездное пользование без проведения торгов, основания для отказа в предоставлении такого земельного участка без проведения торгов определены </w:t>
      </w:r>
      <w:hyperlink r:id="rId6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39.14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6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6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6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39.17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9.6. Основания прекращения права безвозмездного пользования земельным участком, находящимся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и государственная собственность на который не разграничена, определены в </w:t>
      </w:r>
      <w:hyperlink r:id="rId7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 47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10. Право ограниченного пользования чужим земельным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участком (сервитут)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10.1. Право ограниченного пользования чужим земельным участком для обеспечения интересов государства, местного самоуправления или местного населения без изъятия земельного участка (публичный сервитут) устанавливается постановлением администрации округа в порядке и на условиях, определенных </w:t>
      </w:r>
      <w:hyperlink r:id="rId7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23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7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39.23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7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39.24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7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39.25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7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39.26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10.2. Осуществление сервитута должно быть наименее обременительным для земельного участка, в отношении которого он установлен.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10.3. Публичный сервитут подлежит государственной регистрации в соответствии с Федеральным </w:t>
      </w:r>
      <w:hyperlink r:id="rId7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законом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от 13 июля 2015 г. N 218-ФЗ "О государственной регистрации недвижимости" на основании постановления администрации округа.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10.4. Плата по соглашению об установлении сервитута в отношении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округа,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определяется в порядке, установленном решением Думы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</w:t>
      </w:r>
      <w:r w:rsidR="006F6B0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Пермского края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10.5. Основания прекращения сервитута определены в </w:t>
      </w:r>
      <w:hyperlink r:id="rId7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 48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11. Перераспределение земель и (или) земельных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участков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11.1. Случаи и основания перераспределения земель и (или) земельных участков между собой определены </w:t>
      </w:r>
      <w:hyperlink r:id="rId7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39.27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11.2. Случаи и основания перераспределения земель и (или) земельных участков и земельных участков, находящихся в частной собственности, порядок заключения соглашений о перераспределении земель и (или) земельных участков определены </w:t>
      </w:r>
      <w:hyperlink r:id="rId7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39.28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8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39.29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11.3.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собственности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муниципального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округа, осуществляется за плату, размер которой определяется в порядке, установленном решением Думы </w:t>
      </w:r>
      <w:r w:rsidR="00523A90"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Юсьвинского муниципального </w:t>
      </w:r>
      <w:r w:rsidR="009C043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округа Пермского края.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11.4. Администрация округа принимает решение об отказе в заключени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и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соглашения о перераспределении земельных участков при наличии хотя бы одного из оснований, установленных </w:t>
      </w:r>
      <w:hyperlink r:id="rId8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пунктом 9 статьи 39.29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12. Использование земель или земельных участков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без предоставления земельных участков и установления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сервитута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12.1. Случаи и основания для использования земель или земельных участков без предоставления земельных участков и установления сервитута определены </w:t>
      </w:r>
      <w:hyperlink r:id="rId8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39.33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12.2. Использование земель или земельных участков в целях, указанных в </w:t>
      </w:r>
      <w:hyperlink r:id="rId8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подпунктах 1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-</w:t>
      </w:r>
      <w:hyperlink r:id="rId8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5 пункта 1 статьи 39.33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Федерации, осуществляется на основании разрешений администрации округа. Порядок выдачи такого разрешения и обязанность лиц, использующих земли или земельные участки на основании разрешений, установлены </w:t>
      </w:r>
      <w:hyperlink r:id="rId8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39.34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8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39.35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12.3. Особенности использования земель или земельных участков для размещения нестационарных торговых объектов, рекламных конструкций, а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также объектов, виды которых устанавливаются Правительством Российской Федерации, определены </w:t>
      </w:r>
      <w:hyperlink r:id="rId8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39.36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13. Изъятие земельных участков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13.1. Изъятие земельных участков для муниципальных нужд осуществляется в исключительных случаях по основаниям, определенным в </w:t>
      </w:r>
      <w:hyperlink r:id="rId8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 49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13.2. Изъятие земельных участков для муниципальных нужд осуществляется на основании постановления администрации округа.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13.3. Условия изъятия земельных участков для муниципальных нужд определены </w:t>
      </w:r>
      <w:hyperlink r:id="rId8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56.3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13.4. Решение об изъятии земельных участков для муниципальных нужд может быть принято на основании ходатайств об изъятии земельных участков для муниципальных нужд (далее - ходатайство об изъятии), с которыми в уполномоченный орган вправе обратиться организации, указанные в </w:t>
      </w:r>
      <w:hyperlink r:id="rId9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пункте 1 статьи 56.4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13.5. Порядок рассмотрения ходатайства об изъятии и выявления лиц, земельные участки и (или) расположенные на 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них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объекты недвижимого имущества которых подлежат изъятию для муниципальных нужд, а также порядок принятия решения об изъятии земельных участков для муниципальных нужд определены </w:t>
      </w:r>
      <w:hyperlink r:id="rId9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56.4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9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56.5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9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56.6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13.6. 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Размер возмещения за земельные участки, изымаемые для муниципальных нужд, рыночная стоимость земельных участков, передаваемых в частную собственность взамен изымаемых земельных участков, рыночная стоимость прав, на которых предоставляются земельные участки взамен изымаемых земельных участков, определяются в соответствии с Федеральным </w:t>
      </w:r>
      <w:hyperlink r:id="rId94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законом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от 29 июля 1998 г. N 135-ФЗ "Об оценочной деятельности в Российской Федерации" с учетом особенностей, установленных </w:t>
      </w:r>
      <w:hyperlink r:id="rId95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56.8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13.7. Порядок изъятия земельного участка, предоставленного на праве пожизненного наследуемого владения, праве постоянного (бессрочного) пользования,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 определен </w:t>
      </w:r>
      <w:hyperlink r:id="rId96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54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Принудительное прекращение права постоянного (бессрочного) пользования земельным участком, предоставленным государственному или муниципальному учреждению, казенному предприятию (за исключением </w:t>
      </w: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государственных академий наук и государственных учреждений, входящих в структуру Российской академии наук), по основаниям, указанным в </w:t>
      </w:r>
      <w:hyperlink r:id="rId97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подпункте 1 пункта 2 статьи 45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Федерации, осуществляется по постановлению администрации округа об изъятии земельного участка (при условии </w:t>
      </w:r>
      <w:proofErr w:type="spell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неустранения</w:t>
      </w:r>
      <w:proofErr w:type="spell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административного правонарушения, связанного с неиспользованием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участка по целевому назначению или его использованием с нарушением законодательства Российской Федерации). 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Порядок принятия такого решения об изъятии земельного участка установлен </w:t>
      </w:r>
      <w:hyperlink r:id="rId98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Постановлением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Правительства Российской Федерации от 18 сентября 2013 г. N 821 "Об утверждении Правил принятия исполнительным органом государственной власти или органом местного самоуправления решения об изъятии земельного участка, предоставленного государственному или муниципальному учреждению, казенному предприятию (за исключением государственных академий наук и государственных учреждений, входящих в структуру Российской академии наук), при его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ненадлежащем </w:t>
      </w:r>
      <w:proofErr w:type="gramStart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использовании</w:t>
      </w:r>
      <w:proofErr w:type="gramEnd"/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".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13.8. Порядок подготовки соглашения об изъятии земельных участков и (или) расположенных на них объектов недвижимого имущества для муниципальных нужд, его содержание и порядок заключения соглашения определены </w:t>
      </w:r>
      <w:hyperlink r:id="rId99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статьями 56.7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hyperlink r:id="rId100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56.9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101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56.10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13.9. Порядок прекращения и перехода прав на земельный участок и (или) расположенные на нем объекты недвижимого имущества в связи с их изъятием для муниципальных нужд определен </w:t>
      </w:r>
      <w:hyperlink r:id="rId102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статьей 56.11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Статья 14. Ответственность за правонарушения в области</w:t>
      </w:r>
    </w:p>
    <w:p w:rsidR="008A01CB" w:rsidRPr="00673BEA" w:rsidRDefault="008A01C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color w:val="000000" w:themeColor="text1"/>
          <w:sz w:val="28"/>
          <w:szCs w:val="28"/>
        </w:rPr>
        <w:t>охраны и использования земель</w:t>
      </w:r>
    </w:p>
    <w:p w:rsidR="008A01CB" w:rsidRPr="00673BEA" w:rsidRDefault="008A01CB">
      <w:pPr>
        <w:pStyle w:val="ConsPlusNormal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8A01CB" w:rsidRPr="00673BEA" w:rsidRDefault="008A01CB">
      <w:pPr>
        <w:pStyle w:val="ConsPlusNormal"/>
        <w:ind w:firstLine="54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Ответственность за правонарушения в области охраны и использования земельных участков определена </w:t>
      </w:r>
      <w:hyperlink r:id="rId103" w:history="1">
        <w:r w:rsidRPr="00673BEA">
          <w:rPr>
            <w:rFonts w:ascii="Times New Roman" w:hAnsi="Times New Roman" w:cs="Times New Roman"/>
            <w:i w:val="0"/>
            <w:color w:val="000000" w:themeColor="text1"/>
            <w:sz w:val="28"/>
            <w:szCs w:val="28"/>
          </w:rPr>
          <w:t>главой XIII</w:t>
        </w:r>
      </w:hyperlink>
      <w:r w:rsidRPr="00673BE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Земельного кодекса Российской Федерации.</w:t>
      </w:r>
    </w:p>
    <w:sectPr w:rsidR="008A01CB" w:rsidRPr="00673BEA" w:rsidSect="002F263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01CB"/>
    <w:rsid w:val="00000A7B"/>
    <w:rsid w:val="00000FD7"/>
    <w:rsid w:val="000020BD"/>
    <w:rsid w:val="000036D2"/>
    <w:rsid w:val="0000387E"/>
    <w:rsid w:val="0000394A"/>
    <w:rsid w:val="00003BD9"/>
    <w:rsid w:val="00003E78"/>
    <w:rsid w:val="00004092"/>
    <w:rsid w:val="0000473C"/>
    <w:rsid w:val="000059A0"/>
    <w:rsid w:val="00005E50"/>
    <w:rsid w:val="0000618A"/>
    <w:rsid w:val="00007136"/>
    <w:rsid w:val="00007335"/>
    <w:rsid w:val="000078CD"/>
    <w:rsid w:val="00007D60"/>
    <w:rsid w:val="000105BC"/>
    <w:rsid w:val="00010A69"/>
    <w:rsid w:val="00010C64"/>
    <w:rsid w:val="00010E7B"/>
    <w:rsid w:val="00011108"/>
    <w:rsid w:val="00011130"/>
    <w:rsid w:val="00011950"/>
    <w:rsid w:val="00011982"/>
    <w:rsid w:val="00011A94"/>
    <w:rsid w:val="00012284"/>
    <w:rsid w:val="00012478"/>
    <w:rsid w:val="00012480"/>
    <w:rsid w:val="000131EE"/>
    <w:rsid w:val="000131F2"/>
    <w:rsid w:val="00013257"/>
    <w:rsid w:val="000132A5"/>
    <w:rsid w:val="00013B7D"/>
    <w:rsid w:val="0001495A"/>
    <w:rsid w:val="0001527F"/>
    <w:rsid w:val="000156A3"/>
    <w:rsid w:val="000165E4"/>
    <w:rsid w:val="000168FE"/>
    <w:rsid w:val="00016CB4"/>
    <w:rsid w:val="00016E80"/>
    <w:rsid w:val="00017380"/>
    <w:rsid w:val="0001775D"/>
    <w:rsid w:val="0002043C"/>
    <w:rsid w:val="00020DFD"/>
    <w:rsid w:val="00021C5C"/>
    <w:rsid w:val="0002297B"/>
    <w:rsid w:val="00022FA7"/>
    <w:rsid w:val="000237A8"/>
    <w:rsid w:val="0002389B"/>
    <w:rsid w:val="000243B3"/>
    <w:rsid w:val="0002478B"/>
    <w:rsid w:val="00024B53"/>
    <w:rsid w:val="00027F0B"/>
    <w:rsid w:val="000302A5"/>
    <w:rsid w:val="000302CA"/>
    <w:rsid w:val="00030590"/>
    <w:rsid w:val="00030DCE"/>
    <w:rsid w:val="00031694"/>
    <w:rsid w:val="0003221C"/>
    <w:rsid w:val="00032299"/>
    <w:rsid w:val="00032936"/>
    <w:rsid w:val="00033505"/>
    <w:rsid w:val="0003367F"/>
    <w:rsid w:val="000338E8"/>
    <w:rsid w:val="0003397A"/>
    <w:rsid w:val="00033A1C"/>
    <w:rsid w:val="00034045"/>
    <w:rsid w:val="000344E9"/>
    <w:rsid w:val="00034A3A"/>
    <w:rsid w:val="00034D5C"/>
    <w:rsid w:val="0003577C"/>
    <w:rsid w:val="00035FD1"/>
    <w:rsid w:val="00036691"/>
    <w:rsid w:val="00036775"/>
    <w:rsid w:val="00036C62"/>
    <w:rsid w:val="000375C6"/>
    <w:rsid w:val="0003798D"/>
    <w:rsid w:val="00037C68"/>
    <w:rsid w:val="00037FF0"/>
    <w:rsid w:val="00040574"/>
    <w:rsid w:val="00040EAE"/>
    <w:rsid w:val="00041596"/>
    <w:rsid w:val="00041791"/>
    <w:rsid w:val="00041A3F"/>
    <w:rsid w:val="00041A6C"/>
    <w:rsid w:val="00041CC0"/>
    <w:rsid w:val="000421B2"/>
    <w:rsid w:val="0004229A"/>
    <w:rsid w:val="00042B24"/>
    <w:rsid w:val="00042B2F"/>
    <w:rsid w:val="00042E25"/>
    <w:rsid w:val="00042F0B"/>
    <w:rsid w:val="00043715"/>
    <w:rsid w:val="00043ADB"/>
    <w:rsid w:val="00043C8A"/>
    <w:rsid w:val="00043C95"/>
    <w:rsid w:val="00043FA3"/>
    <w:rsid w:val="00043FC2"/>
    <w:rsid w:val="00044236"/>
    <w:rsid w:val="00044D05"/>
    <w:rsid w:val="00044D3B"/>
    <w:rsid w:val="00045702"/>
    <w:rsid w:val="00046497"/>
    <w:rsid w:val="00046F0A"/>
    <w:rsid w:val="00047387"/>
    <w:rsid w:val="0004795D"/>
    <w:rsid w:val="00047A94"/>
    <w:rsid w:val="00047AE6"/>
    <w:rsid w:val="00047D08"/>
    <w:rsid w:val="00047D58"/>
    <w:rsid w:val="00047E49"/>
    <w:rsid w:val="00050AC7"/>
    <w:rsid w:val="00050BA7"/>
    <w:rsid w:val="00050C21"/>
    <w:rsid w:val="000521A7"/>
    <w:rsid w:val="0005241F"/>
    <w:rsid w:val="000530E7"/>
    <w:rsid w:val="000533CA"/>
    <w:rsid w:val="00053629"/>
    <w:rsid w:val="0005373E"/>
    <w:rsid w:val="00053C4E"/>
    <w:rsid w:val="00054AF0"/>
    <w:rsid w:val="00054D30"/>
    <w:rsid w:val="00054D94"/>
    <w:rsid w:val="00054E47"/>
    <w:rsid w:val="00055075"/>
    <w:rsid w:val="000551F7"/>
    <w:rsid w:val="00055360"/>
    <w:rsid w:val="00055417"/>
    <w:rsid w:val="0005558F"/>
    <w:rsid w:val="00056EA7"/>
    <w:rsid w:val="00056ECF"/>
    <w:rsid w:val="0005768A"/>
    <w:rsid w:val="00057919"/>
    <w:rsid w:val="00057C9B"/>
    <w:rsid w:val="00057D07"/>
    <w:rsid w:val="00057EC6"/>
    <w:rsid w:val="00060331"/>
    <w:rsid w:val="00060B33"/>
    <w:rsid w:val="00060DB3"/>
    <w:rsid w:val="00060F42"/>
    <w:rsid w:val="000613DB"/>
    <w:rsid w:val="00061540"/>
    <w:rsid w:val="00061737"/>
    <w:rsid w:val="000629F2"/>
    <w:rsid w:val="00062C47"/>
    <w:rsid w:val="00062EE5"/>
    <w:rsid w:val="000630B3"/>
    <w:rsid w:val="00063848"/>
    <w:rsid w:val="00063AD9"/>
    <w:rsid w:val="00063DFE"/>
    <w:rsid w:val="00063E46"/>
    <w:rsid w:val="00064277"/>
    <w:rsid w:val="000642C8"/>
    <w:rsid w:val="000649F9"/>
    <w:rsid w:val="00064B24"/>
    <w:rsid w:val="00064E70"/>
    <w:rsid w:val="00065267"/>
    <w:rsid w:val="0006554F"/>
    <w:rsid w:val="00065872"/>
    <w:rsid w:val="00066A30"/>
    <w:rsid w:val="00070887"/>
    <w:rsid w:val="000708CC"/>
    <w:rsid w:val="00070B19"/>
    <w:rsid w:val="00070BC0"/>
    <w:rsid w:val="000712A6"/>
    <w:rsid w:val="00072BAC"/>
    <w:rsid w:val="000733AD"/>
    <w:rsid w:val="00073E82"/>
    <w:rsid w:val="0007436A"/>
    <w:rsid w:val="000748EA"/>
    <w:rsid w:val="00074B12"/>
    <w:rsid w:val="00074FE4"/>
    <w:rsid w:val="00075111"/>
    <w:rsid w:val="00075806"/>
    <w:rsid w:val="00076232"/>
    <w:rsid w:val="00076949"/>
    <w:rsid w:val="00076A71"/>
    <w:rsid w:val="00077559"/>
    <w:rsid w:val="000801C3"/>
    <w:rsid w:val="00080933"/>
    <w:rsid w:val="00081038"/>
    <w:rsid w:val="000812A9"/>
    <w:rsid w:val="000813F0"/>
    <w:rsid w:val="00081E69"/>
    <w:rsid w:val="000824AB"/>
    <w:rsid w:val="00083D25"/>
    <w:rsid w:val="0008450D"/>
    <w:rsid w:val="000851B5"/>
    <w:rsid w:val="0008559F"/>
    <w:rsid w:val="00085D75"/>
    <w:rsid w:val="000866DE"/>
    <w:rsid w:val="00086A52"/>
    <w:rsid w:val="0008786E"/>
    <w:rsid w:val="00087AB3"/>
    <w:rsid w:val="00087B32"/>
    <w:rsid w:val="00087CF4"/>
    <w:rsid w:val="00087F5E"/>
    <w:rsid w:val="00087F6D"/>
    <w:rsid w:val="00087F9B"/>
    <w:rsid w:val="000904F5"/>
    <w:rsid w:val="00090792"/>
    <w:rsid w:val="0009173A"/>
    <w:rsid w:val="00091C09"/>
    <w:rsid w:val="00091E20"/>
    <w:rsid w:val="00092ADE"/>
    <w:rsid w:val="00092BAE"/>
    <w:rsid w:val="00093110"/>
    <w:rsid w:val="000934BB"/>
    <w:rsid w:val="00093643"/>
    <w:rsid w:val="00093923"/>
    <w:rsid w:val="00093FD2"/>
    <w:rsid w:val="00094136"/>
    <w:rsid w:val="000943B9"/>
    <w:rsid w:val="00094632"/>
    <w:rsid w:val="00094969"/>
    <w:rsid w:val="00095AE3"/>
    <w:rsid w:val="00096285"/>
    <w:rsid w:val="00096749"/>
    <w:rsid w:val="0009706D"/>
    <w:rsid w:val="000A0776"/>
    <w:rsid w:val="000A0ACF"/>
    <w:rsid w:val="000A0D5D"/>
    <w:rsid w:val="000A10DA"/>
    <w:rsid w:val="000A1117"/>
    <w:rsid w:val="000A11D9"/>
    <w:rsid w:val="000A13BD"/>
    <w:rsid w:val="000A22FB"/>
    <w:rsid w:val="000A3BE7"/>
    <w:rsid w:val="000A4095"/>
    <w:rsid w:val="000A41B9"/>
    <w:rsid w:val="000A44B6"/>
    <w:rsid w:val="000A4580"/>
    <w:rsid w:val="000A4747"/>
    <w:rsid w:val="000A4F4B"/>
    <w:rsid w:val="000A648C"/>
    <w:rsid w:val="000A68CA"/>
    <w:rsid w:val="000A6C15"/>
    <w:rsid w:val="000A752D"/>
    <w:rsid w:val="000B0020"/>
    <w:rsid w:val="000B026B"/>
    <w:rsid w:val="000B057F"/>
    <w:rsid w:val="000B165E"/>
    <w:rsid w:val="000B19D1"/>
    <w:rsid w:val="000B2279"/>
    <w:rsid w:val="000B2659"/>
    <w:rsid w:val="000B279E"/>
    <w:rsid w:val="000B27D0"/>
    <w:rsid w:val="000B3759"/>
    <w:rsid w:val="000B4A94"/>
    <w:rsid w:val="000B4DD0"/>
    <w:rsid w:val="000B545B"/>
    <w:rsid w:val="000B585D"/>
    <w:rsid w:val="000B5A7C"/>
    <w:rsid w:val="000B673B"/>
    <w:rsid w:val="000B74D0"/>
    <w:rsid w:val="000B7DF1"/>
    <w:rsid w:val="000C04F6"/>
    <w:rsid w:val="000C0AC4"/>
    <w:rsid w:val="000C0DAA"/>
    <w:rsid w:val="000C101B"/>
    <w:rsid w:val="000C1046"/>
    <w:rsid w:val="000C181B"/>
    <w:rsid w:val="000C208E"/>
    <w:rsid w:val="000C2337"/>
    <w:rsid w:val="000C23BB"/>
    <w:rsid w:val="000C264E"/>
    <w:rsid w:val="000C2B01"/>
    <w:rsid w:val="000C2B76"/>
    <w:rsid w:val="000C2C76"/>
    <w:rsid w:val="000C2E18"/>
    <w:rsid w:val="000C2F8C"/>
    <w:rsid w:val="000C310A"/>
    <w:rsid w:val="000C337F"/>
    <w:rsid w:val="000C3776"/>
    <w:rsid w:val="000C380D"/>
    <w:rsid w:val="000C4092"/>
    <w:rsid w:val="000C4245"/>
    <w:rsid w:val="000C4E81"/>
    <w:rsid w:val="000C5A43"/>
    <w:rsid w:val="000C6176"/>
    <w:rsid w:val="000C6523"/>
    <w:rsid w:val="000C6686"/>
    <w:rsid w:val="000C6B4B"/>
    <w:rsid w:val="000C6E00"/>
    <w:rsid w:val="000C7AD4"/>
    <w:rsid w:val="000D0570"/>
    <w:rsid w:val="000D06E0"/>
    <w:rsid w:val="000D0709"/>
    <w:rsid w:val="000D076A"/>
    <w:rsid w:val="000D0CFB"/>
    <w:rsid w:val="000D1100"/>
    <w:rsid w:val="000D110F"/>
    <w:rsid w:val="000D2196"/>
    <w:rsid w:val="000D2248"/>
    <w:rsid w:val="000D262A"/>
    <w:rsid w:val="000D27FB"/>
    <w:rsid w:val="000D286C"/>
    <w:rsid w:val="000D2D4E"/>
    <w:rsid w:val="000D3917"/>
    <w:rsid w:val="000D3958"/>
    <w:rsid w:val="000D51AA"/>
    <w:rsid w:val="000D6101"/>
    <w:rsid w:val="000D63FE"/>
    <w:rsid w:val="000D6688"/>
    <w:rsid w:val="000D6AFD"/>
    <w:rsid w:val="000D73F4"/>
    <w:rsid w:val="000D75A9"/>
    <w:rsid w:val="000D75E4"/>
    <w:rsid w:val="000D76FC"/>
    <w:rsid w:val="000D770B"/>
    <w:rsid w:val="000E009E"/>
    <w:rsid w:val="000E09AD"/>
    <w:rsid w:val="000E0C9C"/>
    <w:rsid w:val="000E0F7C"/>
    <w:rsid w:val="000E11F1"/>
    <w:rsid w:val="000E1C3B"/>
    <w:rsid w:val="000E1D78"/>
    <w:rsid w:val="000E21AC"/>
    <w:rsid w:val="000E236C"/>
    <w:rsid w:val="000E295D"/>
    <w:rsid w:val="000E2CFE"/>
    <w:rsid w:val="000E2D1C"/>
    <w:rsid w:val="000E2F72"/>
    <w:rsid w:val="000E391E"/>
    <w:rsid w:val="000E415B"/>
    <w:rsid w:val="000E4561"/>
    <w:rsid w:val="000E48C7"/>
    <w:rsid w:val="000E49B2"/>
    <w:rsid w:val="000E4AED"/>
    <w:rsid w:val="000E511B"/>
    <w:rsid w:val="000E5911"/>
    <w:rsid w:val="000E5C55"/>
    <w:rsid w:val="000E6044"/>
    <w:rsid w:val="000E6ECD"/>
    <w:rsid w:val="000E7497"/>
    <w:rsid w:val="000E77A6"/>
    <w:rsid w:val="000E7DC3"/>
    <w:rsid w:val="000F02AC"/>
    <w:rsid w:val="000F1241"/>
    <w:rsid w:val="000F1E90"/>
    <w:rsid w:val="000F1EC0"/>
    <w:rsid w:val="000F2232"/>
    <w:rsid w:val="000F290E"/>
    <w:rsid w:val="000F2A59"/>
    <w:rsid w:val="000F2B32"/>
    <w:rsid w:val="000F2C8A"/>
    <w:rsid w:val="000F2E82"/>
    <w:rsid w:val="000F3108"/>
    <w:rsid w:val="000F3ADC"/>
    <w:rsid w:val="000F3C71"/>
    <w:rsid w:val="000F3E53"/>
    <w:rsid w:val="000F42BE"/>
    <w:rsid w:val="000F49B2"/>
    <w:rsid w:val="000F4DFA"/>
    <w:rsid w:val="000F5F79"/>
    <w:rsid w:val="000F63EC"/>
    <w:rsid w:val="000F64DA"/>
    <w:rsid w:val="000F6769"/>
    <w:rsid w:val="000F769F"/>
    <w:rsid w:val="00100B8B"/>
    <w:rsid w:val="00101E0C"/>
    <w:rsid w:val="00102105"/>
    <w:rsid w:val="00102B45"/>
    <w:rsid w:val="00102D5C"/>
    <w:rsid w:val="00104C64"/>
    <w:rsid w:val="00104DC2"/>
    <w:rsid w:val="00104FD8"/>
    <w:rsid w:val="0010584C"/>
    <w:rsid w:val="0010588A"/>
    <w:rsid w:val="001059A6"/>
    <w:rsid w:val="00105C19"/>
    <w:rsid w:val="001072CE"/>
    <w:rsid w:val="00107655"/>
    <w:rsid w:val="001101F5"/>
    <w:rsid w:val="001104F8"/>
    <w:rsid w:val="0011071A"/>
    <w:rsid w:val="00111102"/>
    <w:rsid w:val="00111CEF"/>
    <w:rsid w:val="00112493"/>
    <w:rsid w:val="00112714"/>
    <w:rsid w:val="001127EC"/>
    <w:rsid w:val="00112802"/>
    <w:rsid w:val="00112805"/>
    <w:rsid w:val="00112E95"/>
    <w:rsid w:val="00113191"/>
    <w:rsid w:val="00114ACF"/>
    <w:rsid w:val="001150AC"/>
    <w:rsid w:val="00115360"/>
    <w:rsid w:val="00115925"/>
    <w:rsid w:val="001161F6"/>
    <w:rsid w:val="001162DA"/>
    <w:rsid w:val="001166C8"/>
    <w:rsid w:val="00116926"/>
    <w:rsid w:val="001169B3"/>
    <w:rsid w:val="00116BD5"/>
    <w:rsid w:val="00116CED"/>
    <w:rsid w:val="0011712D"/>
    <w:rsid w:val="00117238"/>
    <w:rsid w:val="00117590"/>
    <w:rsid w:val="001175F7"/>
    <w:rsid w:val="00117AC8"/>
    <w:rsid w:val="00117B88"/>
    <w:rsid w:val="00120F3D"/>
    <w:rsid w:val="001211DE"/>
    <w:rsid w:val="00121ADD"/>
    <w:rsid w:val="00122DA4"/>
    <w:rsid w:val="00122F03"/>
    <w:rsid w:val="00123022"/>
    <w:rsid w:val="0012333C"/>
    <w:rsid w:val="0012369A"/>
    <w:rsid w:val="0012370E"/>
    <w:rsid w:val="001241FD"/>
    <w:rsid w:val="001249E0"/>
    <w:rsid w:val="00125830"/>
    <w:rsid w:val="00125F35"/>
    <w:rsid w:val="001265D8"/>
    <w:rsid w:val="00126F0C"/>
    <w:rsid w:val="00126FB6"/>
    <w:rsid w:val="001270D5"/>
    <w:rsid w:val="00127673"/>
    <w:rsid w:val="00127925"/>
    <w:rsid w:val="00130C3B"/>
    <w:rsid w:val="00131793"/>
    <w:rsid w:val="001319C2"/>
    <w:rsid w:val="00131DC2"/>
    <w:rsid w:val="0013204E"/>
    <w:rsid w:val="001326BB"/>
    <w:rsid w:val="00132847"/>
    <w:rsid w:val="00132A66"/>
    <w:rsid w:val="00132EB9"/>
    <w:rsid w:val="001336D1"/>
    <w:rsid w:val="001339B5"/>
    <w:rsid w:val="00133EE2"/>
    <w:rsid w:val="001344D7"/>
    <w:rsid w:val="00134990"/>
    <w:rsid w:val="00135042"/>
    <w:rsid w:val="00135AD7"/>
    <w:rsid w:val="00135C7F"/>
    <w:rsid w:val="0013671D"/>
    <w:rsid w:val="001369B6"/>
    <w:rsid w:val="00136B4A"/>
    <w:rsid w:val="00136F04"/>
    <w:rsid w:val="001372EA"/>
    <w:rsid w:val="00137909"/>
    <w:rsid w:val="001379E4"/>
    <w:rsid w:val="00140F97"/>
    <w:rsid w:val="00141CA3"/>
    <w:rsid w:val="00141E7C"/>
    <w:rsid w:val="0014280B"/>
    <w:rsid w:val="001428B5"/>
    <w:rsid w:val="00142A6B"/>
    <w:rsid w:val="001437A8"/>
    <w:rsid w:val="00143B15"/>
    <w:rsid w:val="00143CA3"/>
    <w:rsid w:val="00143D43"/>
    <w:rsid w:val="00144042"/>
    <w:rsid w:val="00144100"/>
    <w:rsid w:val="00144141"/>
    <w:rsid w:val="0014441A"/>
    <w:rsid w:val="00144694"/>
    <w:rsid w:val="00144AA9"/>
    <w:rsid w:val="00144CD8"/>
    <w:rsid w:val="00144FB0"/>
    <w:rsid w:val="001468ED"/>
    <w:rsid w:val="00150333"/>
    <w:rsid w:val="00150F5D"/>
    <w:rsid w:val="001523F4"/>
    <w:rsid w:val="001525C4"/>
    <w:rsid w:val="00152CB8"/>
    <w:rsid w:val="0015348D"/>
    <w:rsid w:val="00153582"/>
    <w:rsid w:val="00153C38"/>
    <w:rsid w:val="00153F2A"/>
    <w:rsid w:val="001540CF"/>
    <w:rsid w:val="0015465B"/>
    <w:rsid w:val="001552B8"/>
    <w:rsid w:val="001555DB"/>
    <w:rsid w:val="00155D59"/>
    <w:rsid w:val="00155E17"/>
    <w:rsid w:val="0015604F"/>
    <w:rsid w:val="00156281"/>
    <w:rsid w:val="001563BA"/>
    <w:rsid w:val="00156531"/>
    <w:rsid w:val="00157CAA"/>
    <w:rsid w:val="00157DA7"/>
    <w:rsid w:val="00157DEC"/>
    <w:rsid w:val="00160287"/>
    <w:rsid w:val="001602CD"/>
    <w:rsid w:val="00160470"/>
    <w:rsid w:val="00160B99"/>
    <w:rsid w:val="00160D4D"/>
    <w:rsid w:val="001610F3"/>
    <w:rsid w:val="001612BF"/>
    <w:rsid w:val="001617F2"/>
    <w:rsid w:val="001621E2"/>
    <w:rsid w:val="001627B0"/>
    <w:rsid w:val="00163975"/>
    <w:rsid w:val="00163B63"/>
    <w:rsid w:val="00163F6F"/>
    <w:rsid w:val="00164230"/>
    <w:rsid w:val="001644F7"/>
    <w:rsid w:val="001653A9"/>
    <w:rsid w:val="001672D1"/>
    <w:rsid w:val="001677C0"/>
    <w:rsid w:val="00167880"/>
    <w:rsid w:val="00167CCA"/>
    <w:rsid w:val="00170171"/>
    <w:rsid w:val="00170416"/>
    <w:rsid w:val="001708F2"/>
    <w:rsid w:val="00171209"/>
    <w:rsid w:val="00171575"/>
    <w:rsid w:val="00171592"/>
    <w:rsid w:val="0017174E"/>
    <w:rsid w:val="00171D18"/>
    <w:rsid w:val="0017255C"/>
    <w:rsid w:val="00172719"/>
    <w:rsid w:val="00172FA6"/>
    <w:rsid w:val="0017313B"/>
    <w:rsid w:val="00173930"/>
    <w:rsid w:val="001741F4"/>
    <w:rsid w:val="001742E8"/>
    <w:rsid w:val="00174A92"/>
    <w:rsid w:val="00174B26"/>
    <w:rsid w:val="0017537B"/>
    <w:rsid w:val="00176073"/>
    <w:rsid w:val="001766B8"/>
    <w:rsid w:val="001771BB"/>
    <w:rsid w:val="001777DC"/>
    <w:rsid w:val="00177C01"/>
    <w:rsid w:val="00177EA1"/>
    <w:rsid w:val="001805D4"/>
    <w:rsid w:val="00181E67"/>
    <w:rsid w:val="001820D7"/>
    <w:rsid w:val="001834FC"/>
    <w:rsid w:val="001841F4"/>
    <w:rsid w:val="001847A8"/>
    <w:rsid w:val="00184ACD"/>
    <w:rsid w:val="00185528"/>
    <w:rsid w:val="0018589A"/>
    <w:rsid w:val="0018662D"/>
    <w:rsid w:val="00187609"/>
    <w:rsid w:val="00187F15"/>
    <w:rsid w:val="00190108"/>
    <w:rsid w:val="001901D6"/>
    <w:rsid w:val="00191689"/>
    <w:rsid w:val="00191D5A"/>
    <w:rsid w:val="001928FB"/>
    <w:rsid w:val="00192976"/>
    <w:rsid w:val="00192BBB"/>
    <w:rsid w:val="00192DD4"/>
    <w:rsid w:val="00193966"/>
    <w:rsid w:val="00193C89"/>
    <w:rsid w:val="001947E6"/>
    <w:rsid w:val="0019510E"/>
    <w:rsid w:val="001959CF"/>
    <w:rsid w:val="00195A9E"/>
    <w:rsid w:val="00195FAA"/>
    <w:rsid w:val="00195FCF"/>
    <w:rsid w:val="00196010"/>
    <w:rsid w:val="00196411"/>
    <w:rsid w:val="00196425"/>
    <w:rsid w:val="001967D8"/>
    <w:rsid w:val="00196D41"/>
    <w:rsid w:val="0019720D"/>
    <w:rsid w:val="001975FC"/>
    <w:rsid w:val="001976C2"/>
    <w:rsid w:val="00197C8E"/>
    <w:rsid w:val="001A0D0F"/>
    <w:rsid w:val="001A0EF9"/>
    <w:rsid w:val="001A1AB3"/>
    <w:rsid w:val="001A1EBA"/>
    <w:rsid w:val="001A2075"/>
    <w:rsid w:val="001A2084"/>
    <w:rsid w:val="001A28BE"/>
    <w:rsid w:val="001A34A6"/>
    <w:rsid w:val="001A367E"/>
    <w:rsid w:val="001A3A14"/>
    <w:rsid w:val="001A5199"/>
    <w:rsid w:val="001A58DB"/>
    <w:rsid w:val="001A5CE1"/>
    <w:rsid w:val="001A5F36"/>
    <w:rsid w:val="001B007E"/>
    <w:rsid w:val="001B0C85"/>
    <w:rsid w:val="001B0EC7"/>
    <w:rsid w:val="001B13DA"/>
    <w:rsid w:val="001B225C"/>
    <w:rsid w:val="001B2B46"/>
    <w:rsid w:val="001B2FD7"/>
    <w:rsid w:val="001B426A"/>
    <w:rsid w:val="001B4423"/>
    <w:rsid w:val="001B4503"/>
    <w:rsid w:val="001B57C7"/>
    <w:rsid w:val="001B6230"/>
    <w:rsid w:val="001C068F"/>
    <w:rsid w:val="001C08BF"/>
    <w:rsid w:val="001C193F"/>
    <w:rsid w:val="001C19FA"/>
    <w:rsid w:val="001C1CDC"/>
    <w:rsid w:val="001C20E6"/>
    <w:rsid w:val="001C3543"/>
    <w:rsid w:val="001C3688"/>
    <w:rsid w:val="001C37F4"/>
    <w:rsid w:val="001C4BB0"/>
    <w:rsid w:val="001C4C4C"/>
    <w:rsid w:val="001C4CD4"/>
    <w:rsid w:val="001C569E"/>
    <w:rsid w:val="001C734E"/>
    <w:rsid w:val="001C7B8E"/>
    <w:rsid w:val="001C7BB1"/>
    <w:rsid w:val="001D061F"/>
    <w:rsid w:val="001D0B85"/>
    <w:rsid w:val="001D136F"/>
    <w:rsid w:val="001D1838"/>
    <w:rsid w:val="001D19F5"/>
    <w:rsid w:val="001D1AFA"/>
    <w:rsid w:val="001D2D33"/>
    <w:rsid w:val="001D337B"/>
    <w:rsid w:val="001D33ED"/>
    <w:rsid w:val="001D361F"/>
    <w:rsid w:val="001D39A2"/>
    <w:rsid w:val="001D39D6"/>
    <w:rsid w:val="001D45D2"/>
    <w:rsid w:val="001D469F"/>
    <w:rsid w:val="001D4C76"/>
    <w:rsid w:val="001D5503"/>
    <w:rsid w:val="001D55A6"/>
    <w:rsid w:val="001D5C7B"/>
    <w:rsid w:val="001D6117"/>
    <w:rsid w:val="001D6D15"/>
    <w:rsid w:val="001D6D67"/>
    <w:rsid w:val="001D7738"/>
    <w:rsid w:val="001D7B3B"/>
    <w:rsid w:val="001D7CBE"/>
    <w:rsid w:val="001E050C"/>
    <w:rsid w:val="001E0926"/>
    <w:rsid w:val="001E0CCA"/>
    <w:rsid w:val="001E118F"/>
    <w:rsid w:val="001E1199"/>
    <w:rsid w:val="001E1FEA"/>
    <w:rsid w:val="001E21A6"/>
    <w:rsid w:val="001E2302"/>
    <w:rsid w:val="001E2438"/>
    <w:rsid w:val="001E24A1"/>
    <w:rsid w:val="001E33C1"/>
    <w:rsid w:val="001E3E96"/>
    <w:rsid w:val="001E5981"/>
    <w:rsid w:val="001E5BB8"/>
    <w:rsid w:val="001E6013"/>
    <w:rsid w:val="001E6372"/>
    <w:rsid w:val="001E688E"/>
    <w:rsid w:val="001E6BA0"/>
    <w:rsid w:val="001E6E4E"/>
    <w:rsid w:val="001E748B"/>
    <w:rsid w:val="001E7756"/>
    <w:rsid w:val="001E778B"/>
    <w:rsid w:val="001E7E38"/>
    <w:rsid w:val="001F18BD"/>
    <w:rsid w:val="001F1C94"/>
    <w:rsid w:val="001F1CAF"/>
    <w:rsid w:val="001F2549"/>
    <w:rsid w:val="001F2FFD"/>
    <w:rsid w:val="001F3F93"/>
    <w:rsid w:val="001F4028"/>
    <w:rsid w:val="001F4354"/>
    <w:rsid w:val="001F4ABD"/>
    <w:rsid w:val="001F4C30"/>
    <w:rsid w:val="001F52C5"/>
    <w:rsid w:val="001F600E"/>
    <w:rsid w:val="001F6C3A"/>
    <w:rsid w:val="001F6D56"/>
    <w:rsid w:val="001F6D7D"/>
    <w:rsid w:val="001F7637"/>
    <w:rsid w:val="0020063B"/>
    <w:rsid w:val="00200DD5"/>
    <w:rsid w:val="00200FEF"/>
    <w:rsid w:val="002014E4"/>
    <w:rsid w:val="0020224F"/>
    <w:rsid w:val="0020308B"/>
    <w:rsid w:val="00203CA5"/>
    <w:rsid w:val="00203EB5"/>
    <w:rsid w:val="00204230"/>
    <w:rsid w:val="00204A88"/>
    <w:rsid w:val="002053E0"/>
    <w:rsid w:val="002054B0"/>
    <w:rsid w:val="002057C0"/>
    <w:rsid w:val="00206072"/>
    <w:rsid w:val="00206086"/>
    <w:rsid w:val="00206357"/>
    <w:rsid w:val="00207C7F"/>
    <w:rsid w:val="0021046F"/>
    <w:rsid w:val="00210905"/>
    <w:rsid w:val="00212247"/>
    <w:rsid w:val="00212A55"/>
    <w:rsid w:val="00212CBB"/>
    <w:rsid w:val="0021313A"/>
    <w:rsid w:val="00213782"/>
    <w:rsid w:val="00213F74"/>
    <w:rsid w:val="002146CC"/>
    <w:rsid w:val="0021500F"/>
    <w:rsid w:val="002155B5"/>
    <w:rsid w:val="0021583A"/>
    <w:rsid w:val="00215BF0"/>
    <w:rsid w:val="00215C8C"/>
    <w:rsid w:val="00216648"/>
    <w:rsid w:val="00216909"/>
    <w:rsid w:val="00217ACB"/>
    <w:rsid w:val="00217D17"/>
    <w:rsid w:val="002205C6"/>
    <w:rsid w:val="00220628"/>
    <w:rsid w:val="002207D4"/>
    <w:rsid w:val="00220AD3"/>
    <w:rsid w:val="00220C7A"/>
    <w:rsid w:val="00220FC2"/>
    <w:rsid w:val="002213A2"/>
    <w:rsid w:val="0022149A"/>
    <w:rsid w:val="0022196C"/>
    <w:rsid w:val="002221E3"/>
    <w:rsid w:val="00223E7F"/>
    <w:rsid w:val="00224319"/>
    <w:rsid w:val="00224CAF"/>
    <w:rsid w:val="00224DA0"/>
    <w:rsid w:val="00224F2D"/>
    <w:rsid w:val="00225268"/>
    <w:rsid w:val="002257EF"/>
    <w:rsid w:val="0022631E"/>
    <w:rsid w:val="002268F5"/>
    <w:rsid w:val="002276D4"/>
    <w:rsid w:val="00230762"/>
    <w:rsid w:val="00230E3F"/>
    <w:rsid w:val="00231B32"/>
    <w:rsid w:val="00231F0D"/>
    <w:rsid w:val="002325FC"/>
    <w:rsid w:val="00232F00"/>
    <w:rsid w:val="00232F32"/>
    <w:rsid w:val="00233FE9"/>
    <w:rsid w:val="00234446"/>
    <w:rsid w:val="002352DD"/>
    <w:rsid w:val="002356FC"/>
    <w:rsid w:val="002362FA"/>
    <w:rsid w:val="00236A9B"/>
    <w:rsid w:val="00236B91"/>
    <w:rsid w:val="00237261"/>
    <w:rsid w:val="0023750E"/>
    <w:rsid w:val="00237971"/>
    <w:rsid w:val="00240175"/>
    <w:rsid w:val="0024146E"/>
    <w:rsid w:val="002417A0"/>
    <w:rsid w:val="002417EF"/>
    <w:rsid w:val="00241814"/>
    <w:rsid w:val="00241BA9"/>
    <w:rsid w:val="00241D8C"/>
    <w:rsid w:val="00242A3B"/>
    <w:rsid w:val="00243277"/>
    <w:rsid w:val="0024407E"/>
    <w:rsid w:val="00244626"/>
    <w:rsid w:val="00244847"/>
    <w:rsid w:val="00244D95"/>
    <w:rsid w:val="00245016"/>
    <w:rsid w:val="002453D1"/>
    <w:rsid w:val="00245405"/>
    <w:rsid w:val="00245B66"/>
    <w:rsid w:val="00246064"/>
    <w:rsid w:val="002460BF"/>
    <w:rsid w:val="002464E3"/>
    <w:rsid w:val="00246A1D"/>
    <w:rsid w:val="00246A3A"/>
    <w:rsid w:val="00246A41"/>
    <w:rsid w:val="00247ECC"/>
    <w:rsid w:val="002507FC"/>
    <w:rsid w:val="00250BF5"/>
    <w:rsid w:val="002510E9"/>
    <w:rsid w:val="00251AF8"/>
    <w:rsid w:val="00251E79"/>
    <w:rsid w:val="00252835"/>
    <w:rsid w:val="002533CD"/>
    <w:rsid w:val="00254385"/>
    <w:rsid w:val="00254459"/>
    <w:rsid w:val="00254816"/>
    <w:rsid w:val="002549A4"/>
    <w:rsid w:val="00254B3C"/>
    <w:rsid w:val="002554F4"/>
    <w:rsid w:val="002555E3"/>
    <w:rsid w:val="002556A7"/>
    <w:rsid w:val="0025581A"/>
    <w:rsid w:val="00255967"/>
    <w:rsid w:val="00255DF2"/>
    <w:rsid w:val="002567D0"/>
    <w:rsid w:val="00256842"/>
    <w:rsid w:val="00256C5F"/>
    <w:rsid w:val="00256F0F"/>
    <w:rsid w:val="0025778E"/>
    <w:rsid w:val="00257B68"/>
    <w:rsid w:val="00257BDE"/>
    <w:rsid w:val="0026004A"/>
    <w:rsid w:val="00260951"/>
    <w:rsid w:val="00260AB2"/>
    <w:rsid w:val="00260DA1"/>
    <w:rsid w:val="00261181"/>
    <w:rsid w:val="00261490"/>
    <w:rsid w:val="00261506"/>
    <w:rsid w:val="00261848"/>
    <w:rsid w:val="00263185"/>
    <w:rsid w:val="00263817"/>
    <w:rsid w:val="0026390D"/>
    <w:rsid w:val="002639CD"/>
    <w:rsid w:val="00263E65"/>
    <w:rsid w:val="00263FE5"/>
    <w:rsid w:val="002644DD"/>
    <w:rsid w:val="00264587"/>
    <w:rsid w:val="002646B1"/>
    <w:rsid w:val="00264743"/>
    <w:rsid w:val="00264D34"/>
    <w:rsid w:val="0026546F"/>
    <w:rsid w:val="00265A19"/>
    <w:rsid w:val="00266428"/>
    <w:rsid w:val="00266636"/>
    <w:rsid w:val="002666DD"/>
    <w:rsid w:val="002667F4"/>
    <w:rsid w:val="00266F4C"/>
    <w:rsid w:val="002673B6"/>
    <w:rsid w:val="00267512"/>
    <w:rsid w:val="00267974"/>
    <w:rsid w:val="00267ED0"/>
    <w:rsid w:val="00267EDC"/>
    <w:rsid w:val="00270494"/>
    <w:rsid w:val="002707CE"/>
    <w:rsid w:val="0027189C"/>
    <w:rsid w:val="0027199A"/>
    <w:rsid w:val="00271CBE"/>
    <w:rsid w:val="002721BB"/>
    <w:rsid w:val="00272852"/>
    <w:rsid w:val="00272DEA"/>
    <w:rsid w:val="002735D2"/>
    <w:rsid w:val="00273EFD"/>
    <w:rsid w:val="00273FE9"/>
    <w:rsid w:val="0027410C"/>
    <w:rsid w:val="00275091"/>
    <w:rsid w:val="002757EB"/>
    <w:rsid w:val="002759D0"/>
    <w:rsid w:val="0027659D"/>
    <w:rsid w:val="00276897"/>
    <w:rsid w:val="00276F5B"/>
    <w:rsid w:val="0027749A"/>
    <w:rsid w:val="00277C29"/>
    <w:rsid w:val="00277DF5"/>
    <w:rsid w:val="00280A17"/>
    <w:rsid w:val="002822CB"/>
    <w:rsid w:val="00282F35"/>
    <w:rsid w:val="0028420C"/>
    <w:rsid w:val="00284C69"/>
    <w:rsid w:val="00285289"/>
    <w:rsid w:val="00285E5B"/>
    <w:rsid w:val="0028669B"/>
    <w:rsid w:val="00286974"/>
    <w:rsid w:val="00287703"/>
    <w:rsid w:val="00287D90"/>
    <w:rsid w:val="00290192"/>
    <w:rsid w:val="00290206"/>
    <w:rsid w:val="0029052E"/>
    <w:rsid w:val="002914F1"/>
    <w:rsid w:val="00291A57"/>
    <w:rsid w:val="0029247D"/>
    <w:rsid w:val="0029295E"/>
    <w:rsid w:val="0029362A"/>
    <w:rsid w:val="0029362F"/>
    <w:rsid w:val="0029421E"/>
    <w:rsid w:val="00294970"/>
    <w:rsid w:val="00294BDE"/>
    <w:rsid w:val="00295AB3"/>
    <w:rsid w:val="00295E60"/>
    <w:rsid w:val="002962A8"/>
    <w:rsid w:val="0029665F"/>
    <w:rsid w:val="00296BA6"/>
    <w:rsid w:val="00297649"/>
    <w:rsid w:val="00297A56"/>
    <w:rsid w:val="00297DD5"/>
    <w:rsid w:val="002A034B"/>
    <w:rsid w:val="002A06E6"/>
    <w:rsid w:val="002A07D9"/>
    <w:rsid w:val="002A0B29"/>
    <w:rsid w:val="002A0E27"/>
    <w:rsid w:val="002A0E7F"/>
    <w:rsid w:val="002A10D0"/>
    <w:rsid w:val="002A1F11"/>
    <w:rsid w:val="002A1F1C"/>
    <w:rsid w:val="002A2035"/>
    <w:rsid w:val="002A20BB"/>
    <w:rsid w:val="002A24E3"/>
    <w:rsid w:val="002A3A56"/>
    <w:rsid w:val="002A3ABD"/>
    <w:rsid w:val="002A4148"/>
    <w:rsid w:val="002A4904"/>
    <w:rsid w:val="002A4D2B"/>
    <w:rsid w:val="002A4EB5"/>
    <w:rsid w:val="002A5665"/>
    <w:rsid w:val="002A5D76"/>
    <w:rsid w:val="002A5FD3"/>
    <w:rsid w:val="002A6483"/>
    <w:rsid w:val="002A6703"/>
    <w:rsid w:val="002A6978"/>
    <w:rsid w:val="002B03C1"/>
    <w:rsid w:val="002B101F"/>
    <w:rsid w:val="002B2447"/>
    <w:rsid w:val="002B27BC"/>
    <w:rsid w:val="002B2ACB"/>
    <w:rsid w:val="002B32C5"/>
    <w:rsid w:val="002B38E5"/>
    <w:rsid w:val="002B3957"/>
    <w:rsid w:val="002B3E97"/>
    <w:rsid w:val="002B488A"/>
    <w:rsid w:val="002B4B2C"/>
    <w:rsid w:val="002B4FD0"/>
    <w:rsid w:val="002B534C"/>
    <w:rsid w:val="002B566F"/>
    <w:rsid w:val="002B660E"/>
    <w:rsid w:val="002B66D4"/>
    <w:rsid w:val="002B69F2"/>
    <w:rsid w:val="002B6C45"/>
    <w:rsid w:val="002B6D43"/>
    <w:rsid w:val="002B77FB"/>
    <w:rsid w:val="002B78D8"/>
    <w:rsid w:val="002C038C"/>
    <w:rsid w:val="002C0BDE"/>
    <w:rsid w:val="002C1FCE"/>
    <w:rsid w:val="002C2864"/>
    <w:rsid w:val="002C2AF4"/>
    <w:rsid w:val="002C318B"/>
    <w:rsid w:val="002C38DE"/>
    <w:rsid w:val="002C3BBE"/>
    <w:rsid w:val="002C6816"/>
    <w:rsid w:val="002C6A85"/>
    <w:rsid w:val="002C6BB9"/>
    <w:rsid w:val="002C6BCE"/>
    <w:rsid w:val="002C711F"/>
    <w:rsid w:val="002C7266"/>
    <w:rsid w:val="002C7614"/>
    <w:rsid w:val="002C7ACD"/>
    <w:rsid w:val="002D0F74"/>
    <w:rsid w:val="002D12DF"/>
    <w:rsid w:val="002D1CDA"/>
    <w:rsid w:val="002D2161"/>
    <w:rsid w:val="002D232D"/>
    <w:rsid w:val="002D34D1"/>
    <w:rsid w:val="002D361E"/>
    <w:rsid w:val="002D36A1"/>
    <w:rsid w:val="002D3976"/>
    <w:rsid w:val="002D4879"/>
    <w:rsid w:val="002D48F7"/>
    <w:rsid w:val="002D714B"/>
    <w:rsid w:val="002D7678"/>
    <w:rsid w:val="002D79DB"/>
    <w:rsid w:val="002D7EEA"/>
    <w:rsid w:val="002D7FEC"/>
    <w:rsid w:val="002E05C0"/>
    <w:rsid w:val="002E070A"/>
    <w:rsid w:val="002E0CBD"/>
    <w:rsid w:val="002E1050"/>
    <w:rsid w:val="002E1F59"/>
    <w:rsid w:val="002E211A"/>
    <w:rsid w:val="002E23AC"/>
    <w:rsid w:val="002E258D"/>
    <w:rsid w:val="002E3651"/>
    <w:rsid w:val="002E37D7"/>
    <w:rsid w:val="002E4882"/>
    <w:rsid w:val="002E495F"/>
    <w:rsid w:val="002E4CEC"/>
    <w:rsid w:val="002E5694"/>
    <w:rsid w:val="002E5D70"/>
    <w:rsid w:val="002E6338"/>
    <w:rsid w:val="002E74AE"/>
    <w:rsid w:val="002E7DF8"/>
    <w:rsid w:val="002F028C"/>
    <w:rsid w:val="002F0A27"/>
    <w:rsid w:val="002F0C2B"/>
    <w:rsid w:val="002F0DC7"/>
    <w:rsid w:val="002F108F"/>
    <w:rsid w:val="002F150F"/>
    <w:rsid w:val="002F1CC7"/>
    <w:rsid w:val="002F2162"/>
    <w:rsid w:val="002F263F"/>
    <w:rsid w:val="002F2662"/>
    <w:rsid w:val="002F283C"/>
    <w:rsid w:val="002F2926"/>
    <w:rsid w:val="002F2E0C"/>
    <w:rsid w:val="002F34EB"/>
    <w:rsid w:val="002F3E76"/>
    <w:rsid w:val="002F4287"/>
    <w:rsid w:val="002F46D4"/>
    <w:rsid w:val="002F5958"/>
    <w:rsid w:val="002F5F5A"/>
    <w:rsid w:val="002F6666"/>
    <w:rsid w:val="002F73FA"/>
    <w:rsid w:val="002F7AFA"/>
    <w:rsid w:val="003001A1"/>
    <w:rsid w:val="00300763"/>
    <w:rsid w:val="00300B13"/>
    <w:rsid w:val="00300C67"/>
    <w:rsid w:val="00300F35"/>
    <w:rsid w:val="00301497"/>
    <w:rsid w:val="003022FC"/>
    <w:rsid w:val="00302309"/>
    <w:rsid w:val="003023CF"/>
    <w:rsid w:val="003026E8"/>
    <w:rsid w:val="00302E5E"/>
    <w:rsid w:val="003031C8"/>
    <w:rsid w:val="00303E95"/>
    <w:rsid w:val="0030414A"/>
    <w:rsid w:val="00304A5A"/>
    <w:rsid w:val="00305026"/>
    <w:rsid w:val="00305247"/>
    <w:rsid w:val="003053B9"/>
    <w:rsid w:val="0030571E"/>
    <w:rsid w:val="00305889"/>
    <w:rsid w:val="00305A0D"/>
    <w:rsid w:val="00305BF5"/>
    <w:rsid w:val="00306E7B"/>
    <w:rsid w:val="003070A4"/>
    <w:rsid w:val="00307451"/>
    <w:rsid w:val="00307791"/>
    <w:rsid w:val="00307AD3"/>
    <w:rsid w:val="00307AD4"/>
    <w:rsid w:val="00307F89"/>
    <w:rsid w:val="00310C9A"/>
    <w:rsid w:val="00311227"/>
    <w:rsid w:val="0031209B"/>
    <w:rsid w:val="003128FD"/>
    <w:rsid w:val="00312E63"/>
    <w:rsid w:val="00312F68"/>
    <w:rsid w:val="0031390C"/>
    <w:rsid w:val="003141AD"/>
    <w:rsid w:val="003150CB"/>
    <w:rsid w:val="00315DD4"/>
    <w:rsid w:val="00315EDA"/>
    <w:rsid w:val="0031602A"/>
    <w:rsid w:val="0031653C"/>
    <w:rsid w:val="003166AA"/>
    <w:rsid w:val="00316DAA"/>
    <w:rsid w:val="0031761C"/>
    <w:rsid w:val="003212D1"/>
    <w:rsid w:val="0032146E"/>
    <w:rsid w:val="00321CF2"/>
    <w:rsid w:val="00322203"/>
    <w:rsid w:val="00322229"/>
    <w:rsid w:val="00322287"/>
    <w:rsid w:val="00322635"/>
    <w:rsid w:val="00322A3A"/>
    <w:rsid w:val="0032366B"/>
    <w:rsid w:val="00323C48"/>
    <w:rsid w:val="00323E70"/>
    <w:rsid w:val="00324423"/>
    <w:rsid w:val="00324823"/>
    <w:rsid w:val="0032490D"/>
    <w:rsid w:val="003251DB"/>
    <w:rsid w:val="003261A8"/>
    <w:rsid w:val="00326726"/>
    <w:rsid w:val="003272AC"/>
    <w:rsid w:val="003279D3"/>
    <w:rsid w:val="003279FE"/>
    <w:rsid w:val="003300D1"/>
    <w:rsid w:val="003304A7"/>
    <w:rsid w:val="00330A57"/>
    <w:rsid w:val="00331149"/>
    <w:rsid w:val="003313B4"/>
    <w:rsid w:val="0033144B"/>
    <w:rsid w:val="003316EB"/>
    <w:rsid w:val="003318F9"/>
    <w:rsid w:val="00331F59"/>
    <w:rsid w:val="00332684"/>
    <w:rsid w:val="0033296D"/>
    <w:rsid w:val="00332B49"/>
    <w:rsid w:val="00333941"/>
    <w:rsid w:val="00334326"/>
    <w:rsid w:val="003345DB"/>
    <w:rsid w:val="003349D6"/>
    <w:rsid w:val="00334B6E"/>
    <w:rsid w:val="0033546A"/>
    <w:rsid w:val="003359FD"/>
    <w:rsid w:val="00336E41"/>
    <w:rsid w:val="00337902"/>
    <w:rsid w:val="0034021D"/>
    <w:rsid w:val="00340B6F"/>
    <w:rsid w:val="003414C2"/>
    <w:rsid w:val="00341BC7"/>
    <w:rsid w:val="00341FAC"/>
    <w:rsid w:val="00342986"/>
    <w:rsid w:val="00342C39"/>
    <w:rsid w:val="0034319B"/>
    <w:rsid w:val="00345E72"/>
    <w:rsid w:val="003462C9"/>
    <w:rsid w:val="003479F2"/>
    <w:rsid w:val="00347F6B"/>
    <w:rsid w:val="003503E8"/>
    <w:rsid w:val="0035095B"/>
    <w:rsid w:val="00350B29"/>
    <w:rsid w:val="00350D6E"/>
    <w:rsid w:val="00351105"/>
    <w:rsid w:val="00351405"/>
    <w:rsid w:val="00351799"/>
    <w:rsid w:val="003521EB"/>
    <w:rsid w:val="003526B6"/>
    <w:rsid w:val="00354EE3"/>
    <w:rsid w:val="00354FDA"/>
    <w:rsid w:val="0035589E"/>
    <w:rsid w:val="00355EB3"/>
    <w:rsid w:val="00356246"/>
    <w:rsid w:val="0035630B"/>
    <w:rsid w:val="0035649A"/>
    <w:rsid w:val="0035664E"/>
    <w:rsid w:val="003567EB"/>
    <w:rsid w:val="00356C3E"/>
    <w:rsid w:val="00357274"/>
    <w:rsid w:val="00357931"/>
    <w:rsid w:val="00357941"/>
    <w:rsid w:val="00357DA3"/>
    <w:rsid w:val="00357DA8"/>
    <w:rsid w:val="00357FCC"/>
    <w:rsid w:val="0036039E"/>
    <w:rsid w:val="003616BC"/>
    <w:rsid w:val="00361CB4"/>
    <w:rsid w:val="0036213E"/>
    <w:rsid w:val="00362DF0"/>
    <w:rsid w:val="003640E2"/>
    <w:rsid w:val="003644B0"/>
    <w:rsid w:val="003647DD"/>
    <w:rsid w:val="003658C7"/>
    <w:rsid w:val="00365901"/>
    <w:rsid w:val="003659CF"/>
    <w:rsid w:val="00365BB7"/>
    <w:rsid w:val="003666B8"/>
    <w:rsid w:val="003700DE"/>
    <w:rsid w:val="0037118A"/>
    <w:rsid w:val="00371D5C"/>
    <w:rsid w:val="00371D5E"/>
    <w:rsid w:val="003722D4"/>
    <w:rsid w:val="00372B18"/>
    <w:rsid w:val="00373CB9"/>
    <w:rsid w:val="00374505"/>
    <w:rsid w:val="00374636"/>
    <w:rsid w:val="00374B4C"/>
    <w:rsid w:val="0037552A"/>
    <w:rsid w:val="00376EF2"/>
    <w:rsid w:val="00377B09"/>
    <w:rsid w:val="00377C62"/>
    <w:rsid w:val="00377E56"/>
    <w:rsid w:val="00377F17"/>
    <w:rsid w:val="00380C36"/>
    <w:rsid w:val="00380D8D"/>
    <w:rsid w:val="003814BF"/>
    <w:rsid w:val="00381D86"/>
    <w:rsid w:val="00381E55"/>
    <w:rsid w:val="0038204E"/>
    <w:rsid w:val="00382271"/>
    <w:rsid w:val="00382BE3"/>
    <w:rsid w:val="003833B7"/>
    <w:rsid w:val="0038416F"/>
    <w:rsid w:val="003846A0"/>
    <w:rsid w:val="003853BC"/>
    <w:rsid w:val="0038554D"/>
    <w:rsid w:val="00385571"/>
    <w:rsid w:val="003857DB"/>
    <w:rsid w:val="00385F4E"/>
    <w:rsid w:val="0038658B"/>
    <w:rsid w:val="003909F8"/>
    <w:rsid w:val="00390C79"/>
    <w:rsid w:val="00391E44"/>
    <w:rsid w:val="00392057"/>
    <w:rsid w:val="00392910"/>
    <w:rsid w:val="0039294C"/>
    <w:rsid w:val="00392FB3"/>
    <w:rsid w:val="0039361D"/>
    <w:rsid w:val="003941C5"/>
    <w:rsid w:val="003945D2"/>
    <w:rsid w:val="0039463A"/>
    <w:rsid w:val="003949A1"/>
    <w:rsid w:val="0039562E"/>
    <w:rsid w:val="0039595C"/>
    <w:rsid w:val="00395E49"/>
    <w:rsid w:val="003963E8"/>
    <w:rsid w:val="00396797"/>
    <w:rsid w:val="00396A57"/>
    <w:rsid w:val="00397447"/>
    <w:rsid w:val="003978D8"/>
    <w:rsid w:val="00397CA3"/>
    <w:rsid w:val="003A0986"/>
    <w:rsid w:val="003A0A8B"/>
    <w:rsid w:val="003A0B14"/>
    <w:rsid w:val="003A103F"/>
    <w:rsid w:val="003A12DB"/>
    <w:rsid w:val="003A281B"/>
    <w:rsid w:val="003A296C"/>
    <w:rsid w:val="003A3628"/>
    <w:rsid w:val="003A3749"/>
    <w:rsid w:val="003A3D8D"/>
    <w:rsid w:val="003A4BCC"/>
    <w:rsid w:val="003A5008"/>
    <w:rsid w:val="003A530A"/>
    <w:rsid w:val="003A55F7"/>
    <w:rsid w:val="003A599C"/>
    <w:rsid w:val="003A5F2A"/>
    <w:rsid w:val="003A7DF3"/>
    <w:rsid w:val="003A7F9B"/>
    <w:rsid w:val="003B0012"/>
    <w:rsid w:val="003B0775"/>
    <w:rsid w:val="003B0C7F"/>
    <w:rsid w:val="003B123E"/>
    <w:rsid w:val="003B270A"/>
    <w:rsid w:val="003B2806"/>
    <w:rsid w:val="003B2A9D"/>
    <w:rsid w:val="003B3039"/>
    <w:rsid w:val="003B3359"/>
    <w:rsid w:val="003B3C46"/>
    <w:rsid w:val="003B3C48"/>
    <w:rsid w:val="003B42ED"/>
    <w:rsid w:val="003B46B2"/>
    <w:rsid w:val="003B46D4"/>
    <w:rsid w:val="003B4A4C"/>
    <w:rsid w:val="003B4DEA"/>
    <w:rsid w:val="003B4EE3"/>
    <w:rsid w:val="003B5A4D"/>
    <w:rsid w:val="003B5FB7"/>
    <w:rsid w:val="003B61C2"/>
    <w:rsid w:val="003B6FBE"/>
    <w:rsid w:val="003B74AC"/>
    <w:rsid w:val="003B76FE"/>
    <w:rsid w:val="003B7ED8"/>
    <w:rsid w:val="003B7EE8"/>
    <w:rsid w:val="003C00C0"/>
    <w:rsid w:val="003C02E0"/>
    <w:rsid w:val="003C0B13"/>
    <w:rsid w:val="003C1850"/>
    <w:rsid w:val="003C257D"/>
    <w:rsid w:val="003C2663"/>
    <w:rsid w:val="003C28DE"/>
    <w:rsid w:val="003C32FC"/>
    <w:rsid w:val="003C34D3"/>
    <w:rsid w:val="003C5204"/>
    <w:rsid w:val="003C581A"/>
    <w:rsid w:val="003C658D"/>
    <w:rsid w:val="003C69A1"/>
    <w:rsid w:val="003C77FE"/>
    <w:rsid w:val="003C7A8E"/>
    <w:rsid w:val="003C7FB7"/>
    <w:rsid w:val="003D0582"/>
    <w:rsid w:val="003D0D05"/>
    <w:rsid w:val="003D1253"/>
    <w:rsid w:val="003D178D"/>
    <w:rsid w:val="003D1C58"/>
    <w:rsid w:val="003D2057"/>
    <w:rsid w:val="003D208B"/>
    <w:rsid w:val="003D309D"/>
    <w:rsid w:val="003D3CAF"/>
    <w:rsid w:val="003D3E27"/>
    <w:rsid w:val="003D3EBC"/>
    <w:rsid w:val="003D3FF1"/>
    <w:rsid w:val="003D4174"/>
    <w:rsid w:val="003D4750"/>
    <w:rsid w:val="003D4D9C"/>
    <w:rsid w:val="003D50DF"/>
    <w:rsid w:val="003D5F8C"/>
    <w:rsid w:val="003D62FD"/>
    <w:rsid w:val="003D6C8D"/>
    <w:rsid w:val="003D7071"/>
    <w:rsid w:val="003D7BA5"/>
    <w:rsid w:val="003D7C45"/>
    <w:rsid w:val="003D7E0E"/>
    <w:rsid w:val="003D7F5A"/>
    <w:rsid w:val="003E0450"/>
    <w:rsid w:val="003E08DE"/>
    <w:rsid w:val="003E0EEC"/>
    <w:rsid w:val="003E1472"/>
    <w:rsid w:val="003E158B"/>
    <w:rsid w:val="003E2938"/>
    <w:rsid w:val="003E2A37"/>
    <w:rsid w:val="003E2C9D"/>
    <w:rsid w:val="003E3113"/>
    <w:rsid w:val="003E3328"/>
    <w:rsid w:val="003E3625"/>
    <w:rsid w:val="003E432A"/>
    <w:rsid w:val="003E5483"/>
    <w:rsid w:val="003E5EC8"/>
    <w:rsid w:val="003E61E9"/>
    <w:rsid w:val="003E6D3E"/>
    <w:rsid w:val="003E7194"/>
    <w:rsid w:val="003E7A0D"/>
    <w:rsid w:val="003E7BB0"/>
    <w:rsid w:val="003F0CEE"/>
    <w:rsid w:val="003F0E70"/>
    <w:rsid w:val="003F1F66"/>
    <w:rsid w:val="003F37B9"/>
    <w:rsid w:val="003F394A"/>
    <w:rsid w:val="003F3AC0"/>
    <w:rsid w:val="003F47E0"/>
    <w:rsid w:val="003F4CF0"/>
    <w:rsid w:val="003F4D83"/>
    <w:rsid w:val="003F5113"/>
    <w:rsid w:val="003F58F4"/>
    <w:rsid w:val="003F5D55"/>
    <w:rsid w:val="003F6232"/>
    <w:rsid w:val="003F6E99"/>
    <w:rsid w:val="003F7B00"/>
    <w:rsid w:val="003F7BA4"/>
    <w:rsid w:val="004001CD"/>
    <w:rsid w:val="004008D8"/>
    <w:rsid w:val="00400955"/>
    <w:rsid w:val="00401152"/>
    <w:rsid w:val="00402C8B"/>
    <w:rsid w:val="00403806"/>
    <w:rsid w:val="00403F5F"/>
    <w:rsid w:val="004042B4"/>
    <w:rsid w:val="004047CB"/>
    <w:rsid w:val="00405D34"/>
    <w:rsid w:val="004062E3"/>
    <w:rsid w:val="00406660"/>
    <w:rsid w:val="004069D4"/>
    <w:rsid w:val="0040728A"/>
    <w:rsid w:val="00407409"/>
    <w:rsid w:val="00407D24"/>
    <w:rsid w:val="0041101F"/>
    <w:rsid w:val="0041177F"/>
    <w:rsid w:val="004117FC"/>
    <w:rsid w:val="004123CC"/>
    <w:rsid w:val="004129D8"/>
    <w:rsid w:val="00412CEE"/>
    <w:rsid w:val="00413E51"/>
    <w:rsid w:val="00413FD2"/>
    <w:rsid w:val="00414968"/>
    <w:rsid w:val="00414E5E"/>
    <w:rsid w:val="00414FA5"/>
    <w:rsid w:val="004153ED"/>
    <w:rsid w:val="00415525"/>
    <w:rsid w:val="004155B4"/>
    <w:rsid w:val="00415F5A"/>
    <w:rsid w:val="00416946"/>
    <w:rsid w:val="0041761A"/>
    <w:rsid w:val="0041779A"/>
    <w:rsid w:val="00417D01"/>
    <w:rsid w:val="004205CB"/>
    <w:rsid w:val="00420720"/>
    <w:rsid w:val="004207DD"/>
    <w:rsid w:val="0042157B"/>
    <w:rsid w:val="00423161"/>
    <w:rsid w:val="004235F6"/>
    <w:rsid w:val="004238F2"/>
    <w:rsid w:val="00423B31"/>
    <w:rsid w:val="00424CEE"/>
    <w:rsid w:val="00425B20"/>
    <w:rsid w:val="00426B98"/>
    <w:rsid w:val="00426FB5"/>
    <w:rsid w:val="0042702D"/>
    <w:rsid w:val="00427445"/>
    <w:rsid w:val="004274D8"/>
    <w:rsid w:val="0042758A"/>
    <w:rsid w:val="00427716"/>
    <w:rsid w:val="00427850"/>
    <w:rsid w:val="00427AA5"/>
    <w:rsid w:val="00430085"/>
    <w:rsid w:val="00430F70"/>
    <w:rsid w:val="00431254"/>
    <w:rsid w:val="0043140E"/>
    <w:rsid w:val="004318EE"/>
    <w:rsid w:val="00431DB2"/>
    <w:rsid w:val="00431EF6"/>
    <w:rsid w:val="00432B4E"/>
    <w:rsid w:val="00432D61"/>
    <w:rsid w:val="00433175"/>
    <w:rsid w:val="00433445"/>
    <w:rsid w:val="00433475"/>
    <w:rsid w:val="00433E01"/>
    <w:rsid w:val="00434034"/>
    <w:rsid w:val="0043423F"/>
    <w:rsid w:val="004343C8"/>
    <w:rsid w:val="00434FCD"/>
    <w:rsid w:val="00435348"/>
    <w:rsid w:val="004357F0"/>
    <w:rsid w:val="0043580A"/>
    <w:rsid w:val="004362E5"/>
    <w:rsid w:val="0043640A"/>
    <w:rsid w:val="0043645B"/>
    <w:rsid w:val="004366BA"/>
    <w:rsid w:val="0043683D"/>
    <w:rsid w:val="00437797"/>
    <w:rsid w:val="0043783A"/>
    <w:rsid w:val="00437B5C"/>
    <w:rsid w:val="00437F40"/>
    <w:rsid w:val="004400B4"/>
    <w:rsid w:val="004401CB"/>
    <w:rsid w:val="004403D3"/>
    <w:rsid w:val="00440CAF"/>
    <w:rsid w:val="004418E1"/>
    <w:rsid w:val="004424B6"/>
    <w:rsid w:val="00442C92"/>
    <w:rsid w:val="00443578"/>
    <w:rsid w:val="004436F6"/>
    <w:rsid w:val="00443A9B"/>
    <w:rsid w:val="00443AF6"/>
    <w:rsid w:val="00443B0D"/>
    <w:rsid w:val="00443B28"/>
    <w:rsid w:val="00444256"/>
    <w:rsid w:val="00444789"/>
    <w:rsid w:val="00444962"/>
    <w:rsid w:val="00444B17"/>
    <w:rsid w:val="00444B52"/>
    <w:rsid w:val="00445117"/>
    <w:rsid w:val="00445353"/>
    <w:rsid w:val="00445B8A"/>
    <w:rsid w:val="00446328"/>
    <w:rsid w:val="00446F9C"/>
    <w:rsid w:val="00446F9D"/>
    <w:rsid w:val="0044711E"/>
    <w:rsid w:val="00447A9F"/>
    <w:rsid w:val="00450035"/>
    <w:rsid w:val="004502BA"/>
    <w:rsid w:val="00450CC6"/>
    <w:rsid w:val="0045130B"/>
    <w:rsid w:val="004514A0"/>
    <w:rsid w:val="004514D6"/>
    <w:rsid w:val="00451DEE"/>
    <w:rsid w:val="00452235"/>
    <w:rsid w:val="00452461"/>
    <w:rsid w:val="00452606"/>
    <w:rsid w:val="00452B14"/>
    <w:rsid w:val="00453AEB"/>
    <w:rsid w:val="004542BB"/>
    <w:rsid w:val="00454D0F"/>
    <w:rsid w:val="00456040"/>
    <w:rsid w:val="00456680"/>
    <w:rsid w:val="00456755"/>
    <w:rsid w:val="0045697A"/>
    <w:rsid w:val="00460378"/>
    <w:rsid w:val="004612F2"/>
    <w:rsid w:val="00462E9B"/>
    <w:rsid w:val="0046329A"/>
    <w:rsid w:val="00463A8E"/>
    <w:rsid w:val="00463EA0"/>
    <w:rsid w:val="00463F33"/>
    <w:rsid w:val="00464BD6"/>
    <w:rsid w:val="0046601F"/>
    <w:rsid w:val="0046602C"/>
    <w:rsid w:val="00466143"/>
    <w:rsid w:val="0046652D"/>
    <w:rsid w:val="00466B91"/>
    <w:rsid w:val="00466CDC"/>
    <w:rsid w:val="0046736D"/>
    <w:rsid w:val="00467508"/>
    <w:rsid w:val="0046754B"/>
    <w:rsid w:val="00467EA0"/>
    <w:rsid w:val="00467FDD"/>
    <w:rsid w:val="004708C6"/>
    <w:rsid w:val="00470EFA"/>
    <w:rsid w:val="004711FF"/>
    <w:rsid w:val="004713F8"/>
    <w:rsid w:val="00471A01"/>
    <w:rsid w:val="00471DFC"/>
    <w:rsid w:val="004725C2"/>
    <w:rsid w:val="004731EE"/>
    <w:rsid w:val="004734A3"/>
    <w:rsid w:val="0047358D"/>
    <w:rsid w:val="00473B71"/>
    <w:rsid w:val="00473D61"/>
    <w:rsid w:val="0047438A"/>
    <w:rsid w:val="004746FB"/>
    <w:rsid w:val="00474758"/>
    <w:rsid w:val="004747BC"/>
    <w:rsid w:val="00474B92"/>
    <w:rsid w:val="00475393"/>
    <w:rsid w:val="00475576"/>
    <w:rsid w:val="00475675"/>
    <w:rsid w:val="004759AA"/>
    <w:rsid w:val="00475D56"/>
    <w:rsid w:val="0047627E"/>
    <w:rsid w:val="0047673E"/>
    <w:rsid w:val="004767C5"/>
    <w:rsid w:val="00476801"/>
    <w:rsid w:val="00477373"/>
    <w:rsid w:val="00477655"/>
    <w:rsid w:val="004776D4"/>
    <w:rsid w:val="00477F88"/>
    <w:rsid w:val="00480212"/>
    <w:rsid w:val="004805F4"/>
    <w:rsid w:val="004807D2"/>
    <w:rsid w:val="00480ACB"/>
    <w:rsid w:val="00481F08"/>
    <w:rsid w:val="004824BB"/>
    <w:rsid w:val="004824D4"/>
    <w:rsid w:val="004836B1"/>
    <w:rsid w:val="0048394B"/>
    <w:rsid w:val="00483CCA"/>
    <w:rsid w:val="00483E27"/>
    <w:rsid w:val="00484811"/>
    <w:rsid w:val="00484BCC"/>
    <w:rsid w:val="00484E1F"/>
    <w:rsid w:val="00484F0C"/>
    <w:rsid w:val="00484F4B"/>
    <w:rsid w:val="00485031"/>
    <w:rsid w:val="004851C0"/>
    <w:rsid w:val="0048531E"/>
    <w:rsid w:val="004854A0"/>
    <w:rsid w:val="00486701"/>
    <w:rsid w:val="004875A6"/>
    <w:rsid w:val="0048775E"/>
    <w:rsid w:val="004900CF"/>
    <w:rsid w:val="004905FA"/>
    <w:rsid w:val="004907C1"/>
    <w:rsid w:val="00490A40"/>
    <w:rsid w:val="00490BBF"/>
    <w:rsid w:val="004913A8"/>
    <w:rsid w:val="004913BC"/>
    <w:rsid w:val="00491614"/>
    <w:rsid w:val="00492154"/>
    <w:rsid w:val="00492A24"/>
    <w:rsid w:val="004933EA"/>
    <w:rsid w:val="00493DB8"/>
    <w:rsid w:val="0049421B"/>
    <w:rsid w:val="00495278"/>
    <w:rsid w:val="004954C2"/>
    <w:rsid w:val="00495723"/>
    <w:rsid w:val="00495BCB"/>
    <w:rsid w:val="00495E50"/>
    <w:rsid w:val="00496D89"/>
    <w:rsid w:val="00496E78"/>
    <w:rsid w:val="004970AB"/>
    <w:rsid w:val="00497397"/>
    <w:rsid w:val="00497665"/>
    <w:rsid w:val="004A03D9"/>
    <w:rsid w:val="004A095A"/>
    <w:rsid w:val="004A0A33"/>
    <w:rsid w:val="004A1096"/>
    <w:rsid w:val="004A1EDB"/>
    <w:rsid w:val="004A2E37"/>
    <w:rsid w:val="004A3E3F"/>
    <w:rsid w:val="004A4A91"/>
    <w:rsid w:val="004A5A03"/>
    <w:rsid w:val="004A60A4"/>
    <w:rsid w:val="004A6334"/>
    <w:rsid w:val="004A653A"/>
    <w:rsid w:val="004B0455"/>
    <w:rsid w:val="004B0E87"/>
    <w:rsid w:val="004B114B"/>
    <w:rsid w:val="004B1622"/>
    <w:rsid w:val="004B205A"/>
    <w:rsid w:val="004B20CD"/>
    <w:rsid w:val="004B2A24"/>
    <w:rsid w:val="004B2C3D"/>
    <w:rsid w:val="004B2FF9"/>
    <w:rsid w:val="004B308D"/>
    <w:rsid w:val="004B4E9D"/>
    <w:rsid w:val="004B52E2"/>
    <w:rsid w:val="004B55C2"/>
    <w:rsid w:val="004B5672"/>
    <w:rsid w:val="004B6107"/>
    <w:rsid w:val="004B6302"/>
    <w:rsid w:val="004B6879"/>
    <w:rsid w:val="004B6A49"/>
    <w:rsid w:val="004B6F05"/>
    <w:rsid w:val="004B6F2A"/>
    <w:rsid w:val="004B6F30"/>
    <w:rsid w:val="004B71A9"/>
    <w:rsid w:val="004B783C"/>
    <w:rsid w:val="004B7C68"/>
    <w:rsid w:val="004C19A7"/>
    <w:rsid w:val="004C1B97"/>
    <w:rsid w:val="004C1BEC"/>
    <w:rsid w:val="004C2A5C"/>
    <w:rsid w:val="004C2C09"/>
    <w:rsid w:val="004C39D8"/>
    <w:rsid w:val="004C3F9B"/>
    <w:rsid w:val="004C46DF"/>
    <w:rsid w:val="004C4C6C"/>
    <w:rsid w:val="004C4F05"/>
    <w:rsid w:val="004C54E8"/>
    <w:rsid w:val="004C5FB8"/>
    <w:rsid w:val="004C6308"/>
    <w:rsid w:val="004C7153"/>
    <w:rsid w:val="004C773D"/>
    <w:rsid w:val="004C7920"/>
    <w:rsid w:val="004C7B20"/>
    <w:rsid w:val="004D0155"/>
    <w:rsid w:val="004D0449"/>
    <w:rsid w:val="004D06D0"/>
    <w:rsid w:val="004D0A7B"/>
    <w:rsid w:val="004D1C01"/>
    <w:rsid w:val="004D29C4"/>
    <w:rsid w:val="004D2D43"/>
    <w:rsid w:val="004D3D31"/>
    <w:rsid w:val="004D48C3"/>
    <w:rsid w:val="004D51A2"/>
    <w:rsid w:val="004D5778"/>
    <w:rsid w:val="004D595E"/>
    <w:rsid w:val="004D5CEC"/>
    <w:rsid w:val="004D6796"/>
    <w:rsid w:val="004D6CE6"/>
    <w:rsid w:val="004D7749"/>
    <w:rsid w:val="004D7B5C"/>
    <w:rsid w:val="004D7F7E"/>
    <w:rsid w:val="004E156A"/>
    <w:rsid w:val="004E1B1D"/>
    <w:rsid w:val="004E3399"/>
    <w:rsid w:val="004E36E4"/>
    <w:rsid w:val="004E3B2A"/>
    <w:rsid w:val="004E4174"/>
    <w:rsid w:val="004E42A0"/>
    <w:rsid w:val="004E4419"/>
    <w:rsid w:val="004E4F75"/>
    <w:rsid w:val="004E50F3"/>
    <w:rsid w:val="004E563F"/>
    <w:rsid w:val="004E5B0E"/>
    <w:rsid w:val="004E61FE"/>
    <w:rsid w:val="004E6234"/>
    <w:rsid w:val="004E6A01"/>
    <w:rsid w:val="004E700A"/>
    <w:rsid w:val="004E71F1"/>
    <w:rsid w:val="004E72A7"/>
    <w:rsid w:val="004E72CC"/>
    <w:rsid w:val="004E7570"/>
    <w:rsid w:val="004E7B57"/>
    <w:rsid w:val="004E7FEF"/>
    <w:rsid w:val="004F0414"/>
    <w:rsid w:val="004F094E"/>
    <w:rsid w:val="004F09A3"/>
    <w:rsid w:val="004F09EC"/>
    <w:rsid w:val="004F0E00"/>
    <w:rsid w:val="004F0ECF"/>
    <w:rsid w:val="004F1225"/>
    <w:rsid w:val="004F135D"/>
    <w:rsid w:val="004F2AD6"/>
    <w:rsid w:val="004F2BFD"/>
    <w:rsid w:val="004F3083"/>
    <w:rsid w:val="004F33D1"/>
    <w:rsid w:val="004F3AAF"/>
    <w:rsid w:val="004F415A"/>
    <w:rsid w:val="004F4808"/>
    <w:rsid w:val="004F48F5"/>
    <w:rsid w:val="004F49BB"/>
    <w:rsid w:val="004F4BD2"/>
    <w:rsid w:val="004F517D"/>
    <w:rsid w:val="004F5511"/>
    <w:rsid w:val="004F5601"/>
    <w:rsid w:val="004F57A8"/>
    <w:rsid w:val="004F5B7B"/>
    <w:rsid w:val="004F5F32"/>
    <w:rsid w:val="004F658A"/>
    <w:rsid w:val="004F6A44"/>
    <w:rsid w:val="004F6A4B"/>
    <w:rsid w:val="004F6B41"/>
    <w:rsid w:val="004F6C13"/>
    <w:rsid w:val="004F6E71"/>
    <w:rsid w:val="00500526"/>
    <w:rsid w:val="00500569"/>
    <w:rsid w:val="00500C16"/>
    <w:rsid w:val="00500D76"/>
    <w:rsid w:val="005014A5"/>
    <w:rsid w:val="0050170C"/>
    <w:rsid w:val="00501B07"/>
    <w:rsid w:val="00501CA5"/>
    <w:rsid w:val="00501E09"/>
    <w:rsid w:val="00501E23"/>
    <w:rsid w:val="005020B5"/>
    <w:rsid w:val="005021EB"/>
    <w:rsid w:val="00502649"/>
    <w:rsid w:val="00502E48"/>
    <w:rsid w:val="005035CA"/>
    <w:rsid w:val="00503DEF"/>
    <w:rsid w:val="00504630"/>
    <w:rsid w:val="005048C0"/>
    <w:rsid w:val="00504928"/>
    <w:rsid w:val="00504B44"/>
    <w:rsid w:val="00504D16"/>
    <w:rsid w:val="00504D7A"/>
    <w:rsid w:val="005057F6"/>
    <w:rsid w:val="00505A94"/>
    <w:rsid w:val="005062A8"/>
    <w:rsid w:val="0050656B"/>
    <w:rsid w:val="00506D14"/>
    <w:rsid w:val="00506ECB"/>
    <w:rsid w:val="005074B4"/>
    <w:rsid w:val="00507A69"/>
    <w:rsid w:val="00507F9D"/>
    <w:rsid w:val="00510B70"/>
    <w:rsid w:val="005111D1"/>
    <w:rsid w:val="00511320"/>
    <w:rsid w:val="0051193F"/>
    <w:rsid w:val="0051250B"/>
    <w:rsid w:val="005134C5"/>
    <w:rsid w:val="00513A7D"/>
    <w:rsid w:val="00513BBA"/>
    <w:rsid w:val="00513DC2"/>
    <w:rsid w:val="0051431B"/>
    <w:rsid w:val="005147B4"/>
    <w:rsid w:val="00515860"/>
    <w:rsid w:val="00515D33"/>
    <w:rsid w:val="005167AB"/>
    <w:rsid w:val="00516B67"/>
    <w:rsid w:val="00516D9C"/>
    <w:rsid w:val="00516E5A"/>
    <w:rsid w:val="00517A9E"/>
    <w:rsid w:val="00520596"/>
    <w:rsid w:val="005205EF"/>
    <w:rsid w:val="0052070C"/>
    <w:rsid w:val="00520876"/>
    <w:rsid w:val="00520893"/>
    <w:rsid w:val="00520CEF"/>
    <w:rsid w:val="005210B6"/>
    <w:rsid w:val="0052274F"/>
    <w:rsid w:val="0052298E"/>
    <w:rsid w:val="00522A96"/>
    <w:rsid w:val="00523318"/>
    <w:rsid w:val="00523A90"/>
    <w:rsid w:val="0052411E"/>
    <w:rsid w:val="005247FA"/>
    <w:rsid w:val="00524F25"/>
    <w:rsid w:val="005261AA"/>
    <w:rsid w:val="005262D4"/>
    <w:rsid w:val="0052632D"/>
    <w:rsid w:val="005267E0"/>
    <w:rsid w:val="005306CD"/>
    <w:rsid w:val="00531796"/>
    <w:rsid w:val="00531860"/>
    <w:rsid w:val="00531C5D"/>
    <w:rsid w:val="00531FFB"/>
    <w:rsid w:val="0053390D"/>
    <w:rsid w:val="0053467F"/>
    <w:rsid w:val="00534924"/>
    <w:rsid w:val="00535BB8"/>
    <w:rsid w:val="00535CCD"/>
    <w:rsid w:val="005368AE"/>
    <w:rsid w:val="00536D1F"/>
    <w:rsid w:val="00536F96"/>
    <w:rsid w:val="00537534"/>
    <w:rsid w:val="0053758D"/>
    <w:rsid w:val="00537A41"/>
    <w:rsid w:val="005403C6"/>
    <w:rsid w:val="0054086F"/>
    <w:rsid w:val="00540A3D"/>
    <w:rsid w:val="00540BAB"/>
    <w:rsid w:val="005410BA"/>
    <w:rsid w:val="0054120E"/>
    <w:rsid w:val="00541394"/>
    <w:rsid w:val="005413CE"/>
    <w:rsid w:val="00541832"/>
    <w:rsid w:val="00541901"/>
    <w:rsid w:val="00542094"/>
    <w:rsid w:val="005422B3"/>
    <w:rsid w:val="005424CD"/>
    <w:rsid w:val="00542A31"/>
    <w:rsid w:val="005435C2"/>
    <w:rsid w:val="0054389C"/>
    <w:rsid w:val="00543AF5"/>
    <w:rsid w:val="00543DE1"/>
    <w:rsid w:val="0054464C"/>
    <w:rsid w:val="0054471E"/>
    <w:rsid w:val="0054478C"/>
    <w:rsid w:val="005447FE"/>
    <w:rsid w:val="00544DA4"/>
    <w:rsid w:val="0054504C"/>
    <w:rsid w:val="005452AB"/>
    <w:rsid w:val="005456A3"/>
    <w:rsid w:val="005458ED"/>
    <w:rsid w:val="00546C6E"/>
    <w:rsid w:val="00546C7D"/>
    <w:rsid w:val="00546D2A"/>
    <w:rsid w:val="00546FAF"/>
    <w:rsid w:val="005479A8"/>
    <w:rsid w:val="00550E27"/>
    <w:rsid w:val="00550E66"/>
    <w:rsid w:val="005516BE"/>
    <w:rsid w:val="00551840"/>
    <w:rsid w:val="005518E0"/>
    <w:rsid w:val="00551DC2"/>
    <w:rsid w:val="00552A97"/>
    <w:rsid w:val="00552FA2"/>
    <w:rsid w:val="00553CED"/>
    <w:rsid w:val="00554563"/>
    <w:rsid w:val="00554B6B"/>
    <w:rsid w:val="00554E18"/>
    <w:rsid w:val="00554E98"/>
    <w:rsid w:val="00557299"/>
    <w:rsid w:val="005573B5"/>
    <w:rsid w:val="00557AC6"/>
    <w:rsid w:val="00557B97"/>
    <w:rsid w:val="00557E6B"/>
    <w:rsid w:val="005607AA"/>
    <w:rsid w:val="00560F44"/>
    <w:rsid w:val="00561580"/>
    <w:rsid w:val="0056196A"/>
    <w:rsid w:val="0056286C"/>
    <w:rsid w:val="00562F5E"/>
    <w:rsid w:val="00562F80"/>
    <w:rsid w:val="00562FE7"/>
    <w:rsid w:val="00563625"/>
    <w:rsid w:val="00563893"/>
    <w:rsid w:val="0056409E"/>
    <w:rsid w:val="005641D2"/>
    <w:rsid w:val="00564981"/>
    <w:rsid w:val="005651D1"/>
    <w:rsid w:val="00565D71"/>
    <w:rsid w:val="00565FD6"/>
    <w:rsid w:val="00566B67"/>
    <w:rsid w:val="00566C87"/>
    <w:rsid w:val="0056732A"/>
    <w:rsid w:val="0056796B"/>
    <w:rsid w:val="00567AC8"/>
    <w:rsid w:val="00570459"/>
    <w:rsid w:val="00571787"/>
    <w:rsid w:val="00571CA5"/>
    <w:rsid w:val="00571DED"/>
    <w:rsid w:val="00572048"/>
    <w:rsid w:val="0057338E"/>
    <w:rsid w:val="00573836"/>
    <w:rsid w:val="005738F1"/>
    <w:rsid w:val="005749B6"/>
    <w:rsid w:val="00574DA2"/>
    <w:rsid w:val="005759A3"/>
    <w:rsid w:val="00575EA7"/>
    <w:rsid w:val="00576163"/>
    <w:rsid w:val="0057617F"/>
    <w:rsid w:val="00576331"/>
    <w:rsid w:val="005764A3"/>
    <w:rsid w:val="005767DA"/>
    <w:rsid w:val="00576B08"/>
    <w:rsid w:val="00576B7B"/>
    <w:rsid w:val="0057762A"/>
    <w:rsid w:val="00577803"/>
    <w:rsid w:val="0057793A"/>
    <w:rsid w:val="0058058C"/>
    <w:rsid w:val="005825D8"/>
    <w:rsid w:val="005839E4"/>
    <w:rsid w:val="00584765"/>
    <w:rsid w:val="00584E93"/>
    <w:rsid w:val="005853CB"/>
    <w:rsid w:val="00585969"/>
    <w:rsid w:val="00585E7C"/>
    <w:rsid w:val="00586340"/>
    <w:rsid w:val="00586374"/>
    <w:rsid w:val="00586390"/>
    <w:rsid w:val="0058716C"/>
    <w:rsid w:val="00587257"/>
    <w:rsid w:val="00587544"/>
    <w:rsid w:val="00590A94"/>
    <w:rsid w:val="00591087"/>
    <w:rsid w:val="00591A8F"/>
    <w:rsid w:val="00591BA9"/>
    <w:rsid w:val="00591DFA"/>
    <w:rsid w:val="00592073"/>
    <w:rsid w:val="005921AC"/>
    <w:rsid w:val="0059250F"/>
    <w:rsid w:val="00592613"/>
    <w:rsid w:val="00592807"/>
    <w:rsid w:val="00593AA6"/>
    <w:rsid w:val="00594A17"/>
    <w:rsid w:val="005957AB"/>
    <w:rsid w:val="00596786"/>
    <w:rsid w:val="00596961"/>
    <w:rsid w:val="00596BAF"/>
    <w:rsid w:val="005970F7"/>
    <w:rsid w:val="00597FB0"/>
    <w:rsid w:val="005A04CB"/>
    <w:rsid w:val="005A0747"/>
    <w:rsid w:val="005A0F7B"/>
    <w:rsid w:val="005A1813"/>
    <w:rsid w:val="005A23BB"/>
    <w:rsid w:val="005A2481"/>
    <w:rsid w:val="005A2A64"/>
    <w:rsid w:val="005A2C1B"/>
    <w:rsid w:val="005A3417"/>
    <w:rsid w:val="005A3435"/>
    <w:rsid w:val="005A393A"/>
    <w:rsid w:val="005A42AD"/>
    <w:rsid w:val="005A57E7"/>
    <w:rsid w:val="005A5A0F"/>
    <w:rsid w:val="005A5C81"/>
    <w:rsid w:val="005A5ED2"/>
    <w:rsid w:val="005A63E7"/>
    <w:rsid w:val="005A64C7"/>
    <w:rsid w:val="005A6824"/>
    <w:rsid w:val="005A6CEA"/>
    <w:rsid w:val="005A70DF"/>
    <w:rsid w:val="005A7BC2"/>
    <w:rsid w:val="005B080D"/>
    <w:rsid w:val="005B1009"/>
    <w:rsid w:val="005B1202"/>
    <w:rsid w:val="005B156E"/>
    <w:rsid w:val="005B16F5"/>
    <w:rsid w:val="005B2041"/>
    <w:rsid w:val="005B21C7"/>
    <w:rsid w:val="005B2B75"/>
    <w:rsid w:val="005B2F9C"/>
    <w:rsid w:val="005B51AC"/>
    <w:rsid w:val="005B53F7"/>
    <w:rsid w:val="005B56B7"/>
    <w:rsid w:val="005B57A9"/>
    <w:rsid w:val="005B598D"/>
    <w:rsid w:val="005B5C06"/>
    <w:rsid w:val="005B6349"/>
    <w:rsid w:val="005B6512"/>
    <w:rsid w:val="005B671D"/>
    <w:rsid w:val="005B6963"/>
    <w:rsid w:val="005B6FC9"/>
    <w:rsid w:val="005B705F"/>
    <w:rsid w:val="005C03ED"/>
    <w:rsid w:val="005C0767"/>
    <w:rsid w:val="005C1170"/>
    <w:rsid w:val="005C1507"/>
    <w:rsid w:val="005C1E2A"/>
    <w:rsid w:val="005C1F65"/>
    <w:rsid w:val="005C216F"/>
    <w:rsid w:val="005C22BB"/>
    <w:rsid w:val="005C23CC"/>
    <w:rsid w:val="005C2551"/>
    <w:rsid w:val="005C3228"/>
    <w:rsid w:val="005C4190"/>
    <w:rsid w:val="005C45F4"/>
    <w:rsid w:val="005C461E"/>
    <w:rsid w:val="005C4B1A"/>
    <w:rsid w:val="005C5816"/>
    <w:rsid w:val="005C5C32"/>
    <w:rsid w:val="005C6CB1"/>
    <w:rsid w:val="005C6F4F"/>
    <w:rsid w:val="005C734C"/>
    <w:rsid w:val="005C74E7"/>
    <w:rsid w:val="005C7CD4"/>
    <w:rsid w:val="005D099B"/>
    <w:rsid w:val="005D0A5D"/>
    <w:rsid w:val="005D1F88"/>
    <w:rsid w:val="005D24D1"/>
    <w:rsid w:val="005D2887"/>
    <w:rsid w:val="005D2A4D"/>
    <w:rsid w:val="005D3532"/>
    <w:rsid w:val="005D35EE"/>
    <w:rsid w:val="005D3BC1"/>
    <w:rsid w:val="005D3FFB"/>
    <w:rsid w:val="005D405F"/>
    <w:rsid w:val="005D407D"/>
    <w:rsid w:val="005D40A3"/>
    <w:rsid w:val="005D4D62"/>
    <w:rsid w:val="005D517E"/>
    <w:rsid w:val="005D5318"/>
    <w:rsid w:val="005D53F3"/>
    <w:rsid w:val="005D61B8"/>
    <w:rsid w:val="005D66DE"/>
    <w:rsid w:val="005D6937"/>
    <w:rsid w:val="005D7394"/>
    <w:rsid w:val="005D7E33"/>
    <w:rsid w:val="005E07D7"/>
    <w:rsid w:val="005E0948"/>
    <w:rsid w:val="005E0FDD"/>
    <w:rsid w:val="005E117E"/>
    <w:rsid w:val="005E1437"/>
    <w:rsid w:val="005E1865"/>
    <w:rsid w:val="005E2394"/>
    <w:rsid w:val="005E28BF"/>
    <w:rsid w:val="005E2C05"/>
    <w:rsid w:val="005E2E0C"/>
    <w:rsid w:val="005E2FE5"/>
    <w:rsid w:val="005E332D"/>
    <w:rsid w:val="005E3A8F"/>
    <w:rsid w:val="005E429A"/>
    <w:rsid w:val="005E4659"/>
    <w:rsid w:val="005E471E"/>
    <w:rsid w:val="005E4A41"/>
    <w:rsid w:val="005E56A6"/>
    <w:rsid w:val="005E6019"/>
    <w:rsid w:val="005E660D"/>
    <w:rsid w:val="005E78D0"/>
    <w:rsid w:val="005E7AFF"/>
    <w:rsid w:val="005F0165"/>
    <w:rsid w:val="005F0261"/>
    <w:rsid w:val="005F1037"/>
    <w:rsid w:val="005F13C3"/>
    <w:rsid w:val="005F1E6B"/>
    <w:rsid w:val="005F1F51"/>
    <w:rsid w:val="005F2106"/>
    <w:rsid w:val="005F2B6A"/>
    <w:rsid w:val="005F34D1"/>
    <w:rsid w:val="005F3623"/>
    <w:rsid w:val="005F36B0"/>
    <w:rsid w:val="005F4F47"/>
    <w:rsid w:val="005F5256"/>
    <w:rsid w:val="005F5853"/>
    <w:rsid w:val="005F59A5"/>
    <w:rsid w:val="005F5C13"/>
    <w:rsid w:val="005F5CF5"/>
    <w:rsid w:val="005F603A"/>
    <w:rsid w:val="005F6860"/>
    <w:rsid w:val="005F6A5B"/>
    <w:rsid w:val="005F7133"/>
    <w:rsid w:val="005F7950"/>
    <w:rsid w:val="005F7DD5"/>
    <w:rsid w:val="005F7F0C"/>
    <w:rsid w:val="00600058"/>
    <w:rsid w:val="0060017F"/>
    <w:rsid w:val="0060065F"/>
    <w:rsid w:val="00600B30"/>
    <w:rsid w:val="00600FF0"/>
    <w:rsid w:val="00601125"/>
    <w:rsid w:val="00601866"/>
    <w:rsid w:val="0060194F"/>
    <w:rsid w:val="00601DDE"/>
    <w:rsid w:val="00602979"/>
    <w:rsid w:val="00602B9B"/>
    <w:rsid w:val="00602EA1"/>
    <w:rsid w:val="00603009"/>
    <w:rsid w:val="00603BC7"/>
    <w:rsid w:val="0060474D"/>
    <w:rsid w:val="00604762"/>
    <w:rsid w:val="006047D6"/>
    <w:rsid w:val="00604B66"/>
    <w:rsid w:val="006051AE"/>
    <w:rsid w:val="0060618C"/>
    <w:rsid w:val="00606B55"/>
    <w:rsid w:val="00606FB7"/>
    <w:rsid w:val="006071B1"/>
    <w:rsid w:val="00607674"/>
    <w:rsid w:val="00610245"/>
    <w:rsid w:val="00610A6C"/>
    <w:rsid w:val="00610AB1"/>
    <w:rsid w:val="006111B4"/>
    <w:rsid w:val="00611482"/>
    <w:rsid w:val="00612256"/>
    <w:rsid w:val="00612D00"/>
    <w:rsid w:val="00612F33"/>
    <w:rsid w:val="0061314D"/>
    <w:rsid w:val="00613212"/>
    <w:rsid w:val="00613821"/>
    <w:rsid w:val="00613E87"/>
    <w:rsid w:val="006142CD"/>
    <w:rsid w:val="00614952"/>
    <w:rsid w:val="00614B16"/>
    <w:rsid w:val="00614DA1"/>
    <w:rsid w:val="006152D3"/>
    <w:rsid w:val="006153AB"/>
    <w:rsid w:val="00615624"/>
    <w:rsid w:val="006163B7"/>
    <w:rsid w:val="00616B53"/>
    <w:rsid w:val="00616E66"/>
    <w:rsid w:val="00617CB5"/>
    <w:rsid w:val="0062010F"/>
    <w:rsid w:val="006208BD"/>
    <w:rsid w:val="00620E40"/>
    <w:rsid w:val="00620F15"/>
    <w:rsid w:val="00621319"/>
    <w:rsid w:val="0062160C"/>
    <w:rsid w:val="006219D8"/>
    <w:rsid w:val="00621F16"/>
    <w:rsid w:val="00622DF3"/>
    <w:rsid w:val="0062329C"/>
    <w:rsid w:val="00624299"/>
    <w:rsid w:val="006242FC"/>
    <w:rsid w:val="00624FEB"/>
    <w:rsid w:val="006250C0"/>
    <w:rsid w:val="00625124"/>
    <w:rsid w:val="00625676"/>
    <w:rsid w:val="006256AD"/>
    <w:rsid w:val="00625783"/>
    <w:rsid w:val="00625C16"/>
    <w:rsid w:val="00626246"/>
    <w:rsid w:val="006267E9"/>
    <w:rsid w:val="00626FE3"/>
    <w:rsid w:val="00627FB3"/>
    <w:rsid w:val="00630D81"/>
    <w:rsid w:val="00630EF1"/>
    <w:rsid w:val="00631F41"/>
    <w:rsid w:val="00631FF5"/>
    <w:rsid w:val="006325CC"/>
    <w:rsid w:val="006329D3"/>
    <w:rsid w:val="00633AC9"/>
    <w:rsid w:val="0063437B"/>
    <w:rsid w:val="006345AB"/>
    <w:rsid w:val="006346AA"/>
    <w:rsid w:val="006349FB"/>
    <w:rsid w:val="00634C84"/>
    <w:rsid w:val="00634DCB"/>
    <w:rsid w:val="00635160"/>
    <w:rsid w:val="0063525D"/>
    <w:rsid w:val="00635851"/>
    <w:rsid w:val="00636668"/>
    <w:rsid w:val="00637350"/>
    <w:rsid w:val="00637CAE"/>
    <w:rsid w:val="00637E36"/>
    <w:rsid w:val="00637EBB"/>
    <w:rsid w:val="006400A9"/>
    <w:rsid w:val="00640DC3"/>
    <w:rsid w:val="00640E1F"/>
    <w:rsid w:val="00640F94"/>
    <w:rsid w:val="00641207"/>
    <w:rsid w:val="006420E2"/>
    <w:rsid w:val="0064248A"/>
    <w:rsid w:val="00642959"/>
    <w:rsid w:val="00644ED3"/>
    <w:rsid w:val="00644FFB"/>
    <w:rsid w:val="00645400"/>
    <w:rsid w:val="006455B8"/>
    <w:rsid w:val="00645A86"/>
    <w:rsid w:val="00645C70"/>
    <w:rsid w:val="00645F2D"/>
    <w:rsid w:val="0064626E"/>
    <w:rsid w:val="00646588"/>
    <w:rsid w:val="00647C03"/>
    <w:rsid w:val="00647C60"/>
    <w:rsid w:val="0065008D"/>
    <w:rsid w:val="00650364"/>
    <w:rsid w:val="00650C3D"/>
    <w:rsid w:val="0065114E"/>
    <w:rsid w:val="006517BB"/>
    <w:rsid w:val="00651CEE"/>
    <w:rsid w:val="00651F8A"/>
    <w:rsid w:val="00652B06"/>
    <w:rsid w:val="0065315D"/>
    <w:rsid w:val="00653330"/>
    <w:rsid w:val="00654333"/>
    <w:rsid w:val="006544C0"/>
    <w:rsid w:val="00654527"/>
    <w:rsid w:val="006547B3"/>
    <w:rsid w:val="00654A82"/>
    <w:rsid w:val="00654BD0"/>
    <w:rsid w:val="00654C5B"/>
    <w:rsid w:val="00656518"/>
    <w:rsid w:val="006567E5"/>
    <w:rsid w:val="00656994"/>
    <w:rsid w:val="00656AA3"/>
    <w:rsid w:val="00656F44"/>
    <w:rsid w:val="006575EB"/>
    <w:rsid w:val="006602C9"/>
    <w:rsid w:val="0066039C"/>
    <w:rsid w:val="00660638"/>
    <w:rsid w:val="00661319"/>
    <w:rsid w:val="006619DC"/>
    <w:rsid w:val="00661B97"/>
    <w:rsid w:val="00662179"/>
    <w:rsid w:val="00662BCA"/>
    <w:rsid w:val="00662D48"/>
    <w:rsid w:val="00663236"/>
    <w:rsid w:val="0066334B"/>
    <w:rsid w:val="00663680"/>
    <w:rsid w:val="00664585"/>
    <w:rsid w:val="00664B6B"/>
    <w:rsid w:val="0066556E"/>
    <w:rsid w:val="00665949"/>
    <w:rsid w:val="00666260"/>
    <w:rsid w:val="0066654F"/>
    <w:rsid w:val="00666656"/>
    <w:rsid w:val="00666B25"/>
    <w:rsid w:val="00666E84"/>
    <w:rsid w:val="006701F4"/>
    <w:rsid w:val="006704A1"/>
    <w:rsid w:val="00670569"/>
    <w:rsid w:val="00671259"/>
    <w:rsid w:val="00671EA6"/>
    <w:rsid w:val="0067269D"/>
    <w:rsid w:val="00672DDD"/>
    <w:rsid w:val="00673570"/>
    <w:rsid w:val="00673BEA"/>
    <w:rsid w:val="0067478F"/>
    <w:rsid w:val="0067506A"/>
    <w:rsid w:val="00675293"/>
    <w:rsid w:val="00676095"/>
    <w:rsid w:val="00676A2F"/>
    <w:rsid w:val="00676B29"/>
    <w:rsid w:val="00676BD6"/>
    <w:rsid w:val="00677FFB"/>
    <w:rsid w:val="00680656"/>
    <w:rsid w:val="00680DD9"/>
    <w:rsid w:val="0068279F"/>
    <w:rsid w:val="00683121"/>
    <w:rsid w:val="006835F3"/>
    <w:rsid w:val="006836F3"/>
    <w:rsid w:val="0068377A"/>
    <w:rsid w:val="00683C48"/>
    <w:rsid w:val="00683FA7"/>
    <w:rsid w:val="00684A77"/>
    <w:rsid w:val="00684CCA"/>
    <w:rsid w:val="006863C3"/>
    <w:rsid w:val="00686946"/>
    <w:rsid w:val="00686A95"/>
    <w:rsid w:val="00687850"/>
    <w:rsid w:val="00687876"/>
    <w:rsid w:val="00690482"/>
    <w:rsid w:val="006908A5"/>
    <w:rsid w:val="0069097C"/>
    <w:rsid w:val="00690A8E"/>
    <w:rsid w:val="0069134E"/>
    <w:rsid w:val="006913EC"/>
    <w:rsid w:val="00692257"/>
    <w:rsid w:val="00692B40"/>
    <w:rsid w:val="00694065"/>
    <w:rsid w:val="00694630"/>
    <w:rsid w:val="00694B27"/>
    <w:rsid w:val="006951BE"/>
    <w:rsid w:val="00696466"/>
    <w:rsid w:val="00697009"/>
    <w:rsid w:val="006A0198"/>
    <w:rsid w:val="006A0434"/>
    <w:rsid w:val="006A057D"/>
    <w:rsid w:val="006A099B"/>
    <w:rsid w:val="006A10BC"/>
    <w:rsid w:val="006A1BB6"/>
    <w:rsid w:val="006A1D95"/>
    <w:rsid w:val="006A2655"/>
    <w:rsid w:val="006A2726"/>
    <w:rsid w:val="006A2AF8"/>
    <w:rsid w:val="006A3366"/>
    <w:rsid w:val="006A3A30"/>
    <w:rsid w:val="006A3DCF"/>
    <w:rsid w:val="006A3E54"/>
    <w:rsid w:val="006A44A2"/>
    <w:rsid w:val="006A4511"/>
    <w:rsid w:val="006A4518"/>
    <w:rsid w:val="006A47A6"/>
    <w:rsid w:val="006A5126"/>
    <w:rsid w:val="006A51FD"/>
    <w:rsid w:val="006A5307"/>
    <w:rsid w:val="006A5552"/>
    <w:rsid w:val="006A5C25"/>
    <w:rsid w:val="006A69A4"/>
    <w:rsid w:val="006A6C49"/>
    <w:rsid w:val="006A6D17"/>
    <w:rsid w:val="006A6DDB"/>
    <w:rsid w:val="006A738D"/>
    <w:rsid w:val="006A7587"/>
    <w:rsid w:val="006A7854"/>
    <w:rsid w:val="006B0062"/>
    <w:rsid w:val="006B01B4"/>
    <w:rsid w:val="006B0634"/>
    <w:rsid w:val="006B086A"/>
    <w:rsid w:val="006B17FF"/>
    <w:rsid w:val="006B198C"/>
    <w:rsid w:val="006B343B"/>
    <w:rsid w:val="006B37E9"/>
    <w:rsid w:val="006B42BB"/>
    <w:rsid w:val="006B42E4"/>
    <w:rsid w:val="006B55DA"/>
    <w:rsid w:val="006B6716"/>
    <w:rsid w:val="006B68A6"/>
    <w:rsid w:val="006B6CE2"/>
    <w:rsid w:val="006B7397"/>
    <w:rsid w:val="006B7544"/>
    <w:rsid w:val="006B786D"/>
    <w:rsid w:val="006C0280"/>
    <w:rsid w:val="006C0A96"/>
    <w:rsid w:val="006C0C64"/>
    <w:rsid w:val="006C0D29"/>
    <w:rsid w:val="006C109E"/>
    <w:rsid w:val="006C147F"/>
    <w:rsid w:val="006C1727"/>
    <w:rsid w:val="006C1905"/>
    <w:rsid w:val="006C1912"/>
    <w:rsid w:val="006C2D1B"/>
    <w:rsid w:val="006C374E"/>
    <w:rsid w:val="006C3B1D"/>
    <w:rsid w:val="006C4052"/>
    <w:rsid w:val="006C4910"/>
    <w:rsid w:val="006C522F"/>
    <w:rsid w:val="006C5585"/>
    <w:rsid w:val="006C5F09"/>
    <w:rsid w:val="006C6500"/>
    <w:rsid w:val="006C6904"/>
    <w:rsid w:val="006C6A70"/>
    <w:rsid w:val="006C71F7"/>
    <w:rsid w:val="006C7B91"/>
    <w:rsid w:val="006D06EE"/>
    <w:rsid w:val="006D0C47"/>
    <w:rsid w:val="006D180B"/>
    <w:rsid w:val="006D1972"/>
    <w:rsid w:val="006D20A0"/>
    <w:rsid w:val="006D2685"/>
    <w:rsid w:val="006D3246"/>
    <w:rsid w:val="006D3608"/>
    <w:rsid w:val="006D3A58"/>
    <w:rsid w:val="006D3D2F"/>
    <w:rsid w:val="006D3DA4"/>
    <w:rsid w:val="006D3F15"/>
    <w:rsid w:val="006D44C1"/>
    <w:rsid w:val="006D4A07"/>
    <w:rsid w:val="006D4B18"/>
    <w:rsid w:val="006D5945"/>
    <w:rsid w:val="006D5E7F"/>
    <w:rsid w:val="006D6A40"/>
    <w:rsid w:val="006D6ADF"/>
    <w:rsid w:val="006D6D12"/>
    <w:rsid w:val="006D6D7E"/>
    <w:rsid w:val="006D70B2"/>
    <w:rsid w:val="006E001F"/>
    <w:rsid w:val="006E0688"/>
    <w:rsid w:val="006E0D64"/>
    <w:rsid w:val="006E1757"/>
    <w:rsid w:val="006E1C52"/>
    <w:rsid w:val="006E1D08"/>
    <w:rsid w:val="006E1D18"/>
    <w:rsid w:val="006E25F6"/>
    <w:rsid w:val="006E270E"/>
    <w:rsid w:val="006E30DD"/>
    <w:rsid w:val="006E3173"/>
    <w:rsid w:val="006E3412"/>
    <w:rsid w:val="006E3AD4"/>
    <w:rsid w:val="006E3F4B"/>
    <w:rsid w:val="006E4080"/>
    <w:rsid w:val="006E4626"/>
    <w:rsid w:val="006E48DF"/>
    <w:rsid w:val="006E5815"/>
    <w:rsid w:val="006E58C2"/>
    <w:rsid w:val="006E59DC"/>
    <w:rsid w:val="006E5E16"/>
    <w:rsid w:val="006E5FD4"/>
    <w:rsid w:val="006E5FF5"/>
    <w:rsid w:val="006E66A0"/>
    <w:rsid w:val="006E6E5F"/>
    <w:rsid w:val="006E6F57"/>
    <w:rsid w:val="006E75B0"/>
    <w:rsid w:val="006E79F7"/>
    <w:rsid w:val="006E7B62"/>
    <w:rsid w:val="006F0494"/>
    <w:rsid w:val="006F0C3B"/>
    <w:rsid w:val="006F0CC8"/>
    <w:rsid w:val="006F1F5B"/>
    <w:rsid w:val="006F2823"/>
    <w:rsid w:val="006F2AD0"/>
    <w:rsid w:val="006F352A"/>
    <w:rsid w:val="006F3587"/>
    <w:rsid w:val="006F3947"/>
    <w:rsid w:val="006F4003"/>
    <w:rsid w:val="006F46AB"/>
    <w:rsid w:val="006F4B7B"/>
    <w:rsid w:val="006F5BF7"/>
    <w:rsid w:val="006F63CF"/>
    <w:rsid w:val="006F6B0F"/>
    <w:rsid w:val="006F7788"/>
    <w:rsid w:val="006F798E"/>
    <w:rsid w:val="006F7CDC"/>
    <w:rsid w:val="006F7F9C"/>
    <w:rsid w:val="00700096"/>
    <w:rsid w:val="007007F0"/>
    <w:rsid w:val="0070082D"/>
    <w:rsid w:val="00700A63"/>
    <w:rsid w:val="00701068"/>
    <w:rsid w:val="00701925"/>
    <w:rsid w:val="00701C2E"/>
    <w:rsid w:val="007028E0"/>
    <w:rsid w:val="00703C4B"/>
    <w:rsid w:val="0070439A"/>
    <w:rsid w:val="00705042"/>
    <w:rsid w:val="00705226"/>
    <w:rsid w:val="00705880"/>
    <w:rsid w:val="00705A7F"/>
    <w:rsid w:val="00705D36"/>
    <w:rsid w:val="00706495"/>
    <w:rsid w:val="0070649E"/>
    <w:rsid w:val="007065B1"/>
    <w:rsid w:val="0070699B"/>
    <w:rsid w:val="00706C8E"/>
    <w:rsid w:val="00706D25"/>
    <w:rsid w:val="007072B8"/>
    <w:rsid w:val="007075EB"/>
    <w:rsid w:val="00707723"/>
    <w:rsid w:val="00707A85"/>
    <w:rsid w:val="00707BC5"/>
    <w:rsid w:val="00707DE9"/>
    <w:rsid w:val="00707FEC"/>
    <w:rsid w:val="00710FE9"/>
    <w:rsid w:val="007110E9"/>
    <w:rsid w:val="0071133C"/>
    <w:rsid w:val="00711957"/>
    <w:rsid w:val="00711A43"/>
    <w:rsid w:val="00711F69"/>
    <w:rsid w:val="007128E4"/>
    <w:rsid w:val="00713B21"/>
    <w:rsid w:val="00713C00"/>
    <w:rsid w:val="00714914"/>
    <w:rsid w:val="00715137"/>
    <w:rsid w:val="00715212"/>
    <w:rsid w:val="007152DA"/>
    <w:rsid w:val="0071671B"/>
    <w:rsid w:val="0071696F"/>
    <w:rsid w:val="00717249"/>
    <w:rsid w:val="0072044F"/>
    <w:rsid w:val="00720684"/>
    <w:rsid w:val="00720DE0"/>
    <w:rsid w:val="00720FE5"/>
    <w:rsid w:val="00721662"/>
    <w:rsid w:val="0072179C"/>
    <w:rsid w:val="00721A8E"/>
    <w:rsid w:val="00722139"/>
    <w:rsid w:val="0072290B"/>
    <w:rsid w:val="0072293A"/>
    <w:rsid w:val="0072319C"/>
    <w:rsid w:val="00723848"/>
    <w:rsid w:val="00724BF0"/>
    <w:rsid w:val="00724E1D"/>
    <w:rsid w:val="00725241"/>
    <w:rsid w:val="00725852"/>
    <w:rsid w:val="00725EF3"/>
    <w:rsid w:val="0072683C"/>
    <w:rsid w:val="00726CD7"/>
    <w:rsid w:val="00727250"/>
    <w:rsid w:val="00730583"/>
    <w:rsid w:val="0073080F"/>
    <w:rsid w:val="00730E2D"/>
    <w:rsid w:val="00731141"/>
    <w:rsid w:val="007316E7"/>
    <w:rsid w:val="00731A39"/>
    <w:rsid w:val="007322AF"/>
    <w:rsid w:val="00732413"/>
    <w:rsid w:val="007324A6"/>
    <w:rsid w:val="00732B70"/>
    <w:rsid w:val="00732C5C"/>
    <w:rsid w:val="00732E27"/>
    <w:rsid w:val="00732E60"/>
    <w:rsid w:val="00733C5B"/>
    <w:rsid w:val="007349C0"/>
    <w:rsid w:val="00734BF4"/>
    <w:rsid w:val="00734F77"/>
    <w:rsid w:val="00735153"/>
    <w:rsid w:val="0073581E"/>
    <w:rsid w:val="00736A79"/>
    <w:rsid w:val="007371D3"/>
    <w:rsid w:val="00737231"/>
    <w:rsid w:val="00737794"/>
    <w:rsid w:val="00737ED7"/>
    <w:rsid w:val="00740504"/>
    <w:rsid w:val="00740E62"/>
    <w:rsid w:val="00741903"/>
    <w:rsid w:val="00741AB6"/>
    <w:rsid w:val="007426B9"/>
    <w:rsid w:val="00742F08"/>
    <w:rsid w:val="0074396B"/>
    <w:rsid w:val="00744060"/>
    <w:rsid w:val="007445C3"/>
    <w:rsid w:val="007449CF"/>
    <w:rsid w:val="00744C4E"/>
    <w:rsid w:val="007452A7"/>
    <w:rsid w:val="0074546D"/>
    <w:rsid w:val="00745FFA"/>
    <w:rsid w:val="007462C1"/>
    <w:rsid w:val="007466EF"/>
    <w:rsid w:val="00746702"/>
    <w:rsid w:val="007468EB"/>
    <w:rsid w:val="00746B62"/>
    <w:rsid w:val="00746E69"/>
    <w:rsid w:val="007472B0"/>
    <w:rsid w:val="00747C78"/>
    <w:rsid w:val="00750185"/>
    <w:rsid w:val="00750339"/>
    <w:rsid w:val="007506FB"/>
    <w:rsid w:val="00750765"/>
    <w:rsid w:val="00750ABC"/>
    <w:rsid w:val="00750EFC"/>
    <w:rsid w:val="00751181"/>
    <w:rsid w:val="00751988"/>
    <w:rsid w:val="007519BF"/>
    <w:rsid w:val="00751DAE"/>
    <w:rsid w:val="0075258F"/>
    <w:rsid w:val="0075265E"/>
    <w:rsid w:val="00752C06"/>
    <w:rsid w:val="00753058"/>
    <w:rsid w:val="007530D0"/>
    <w:rsid w:val="007530F2"/>
    <w:rsid w:val="00753350"/>
    <w:rsid w:val="00753436"/>
    <w:rsid w:val="007534D8"/>
    <w:rsid w:val="007539CA"/>
    <w:rsid w:val="00753C81"/>
    <w:rsid w:val="00754F31"/>
    <w:rsid w:val="00755283"/>
    <w:rsid w:val="00755663"/>
    <w:rsid w:val="00755D5F"/>
    <w:rsid w:val="0075715F"/>
    <w:rsid w:val="007575EF"/>
    <w:rsid w:val="007576FA"/>
    <w:rsid w:val="007608CE"/>
    <w:rsid w:val="00760E65"/>
    <w:rsid w:val="00761CCF"/>
    <w:rsid w:val="007625C0"/>
    <w:rsid w:val="00762D3B"/>
    <w:rsid w:val="00762E49"/>
    <w:rsid w:val="00762EC0"/>
    <w:rsid w:val="007630F4"/>
    <w:rsid w:val="0076345E"/>
    <w:rsid w:val="00763DA8"/>
    <w:rsid w:val="007641E2"/>
    <w:rsid w:val="0076433E"/>
    <w:rsid w:val="007651EA"/>
    <w:rsid w:val="00765534"/>
    <w:rsid w:val="007661A8"/>
    <w:rsid w:val="007663AB"/>
    <w:rsid w:val="0076688A"/>
    <w:rsid w:val="00766EED"/>
    <w:rsid w:val="00766FF1"/>
    <w:rsid w:val="00770437"/>
    <w:rsid w:val="0077103D"/>
    <w:rsid w:val="00771467"/>
    <w:rsid w:val="007728D6"/>
    <w:rsid w:val="00773363"/>
    <w:rsid w:val="00773F2D"/>
    <w:rsid w:val="00774C53"/>
    <w:rsid w:val="007755A6"/>
    <w:rsid w:val="00775793"/>
    <w:rsid w:val="007763FD"/>
    <w:rsid w:val="007766B6"/>
    <w:rsid w:val="00776B5A"/>
    <w:rsid w:val="00776BEE"/>
    <w:rsid w:val="00776F93"/>
    <w:rsid w:val="007800E5"/>
    <w:rsid w:val="00780CE8"/>
    <w:rsid w:val="00781012"/>
    <w:rsid w:val="0078119D"/>
    <w:rsid w:val="0078149F"/>
    <w:rsid w:val="00781A14"/>
    <w:rsid w:val="00781B6F"/>
    <w:rsid w:val="00782F9A"/>
    <w:rsid w:val="007830F8"/>
    <w:rsid w:val="00783A89"/>
    <w:rsid w:val="00783BC6"/>
    <w:rsid w:val="00783F97"/>
    <w:rsid w:val="00784002"/>
    <w:rsid w:val="00784203"/>
    <w:rsid w:val="007843ED"/>
    <w:rsid w:val="007843F0"/>
    <w:rsid w:val="007844FB"/>
    <w:rsid w:val="007845EB"/>
    <w:rsid w:val="0078465F"/>
    <w:rsid w:val="007858AE"/>
    <w:rsid w:val="00785DEE"/>
    <w:rsid w:val="00785E10"/>
    <w:rsid w:val="00786483"/>
    <w:rsid w:val="00786C5C"/>
    <w:rsid w:val="00787150"/>
    <w:rsid w:val="00787335"/>
    <w:rsid w:val="007875A1"/>
    <w:rsid w:val="00787918"/>
    <w:rsid w:val="00787FD3"/>
    <w:rsid w:val="00790062"/>
    <w:rsid w:val="007917AF"/>
    <w:rsid w:val="0079213A"/>
    <w:rsid w:val="007923D3"/>
    <w:rsid w:val="007924F7"/>
    <w:rsid w:val="00792E84"/>
    <w:rsid w:val="00793094"/>
    <w:rsid w:val="00793C59"/>
    <w:rsid w:val="007944A8"/>
    <w:rsid w:val="00794E40"/>
    <w:rsid w:val="00796C2C"/>
    <w:rsid w:val="00796C60"/>
    <w:rsid w:val="00796E67"/>
    <w:rsid w:val="00797760"/>
    <w:rsid w:val="0079781B"/>
    <w:rsid w:val="00797A4B"/>
    <w:rsid w:val="007A0031"/>
    <w:rsid w:val="007A0284"/>
    <w:rsid w:val="007A02B3"/>
    <w:rsid w:val="007A0C9C"/>
    <w:rsid w:val="007A133E"/>
    <w:rsid w:val="007A143D"/>
    <w:rsid w:val="007A16C3"/>
    <w:rsid w:val="007A27F3"/>
    <w:rsid w:val="007A2F20"/>
    <w:rsid w:val="007A2F8D"/>
    <w:rsid w:val="007A33B6"/>
    <w:rsid w:val="007A3E02"/>
    <w:rsid w:val="007A3EF6"/>
    <w:rsid w:val="007A473C"/>
    <w:rsid w:val="007A4D33"/>
    <w:rsid w:val="007A5079"/>
    <w:rsid w:val="007A65F9"/>
    <w:rsid w:val="007A6972"/>
    <w:rsid w:val="007A7109"/>
    <w:rsid w:val="007A7213"/>
    <w:rsid w:val="007A72B0"/>
    <w:rsid w:val="007A7BF9"/>
    <w:rsid w:val="007B03B0"/>
    <w:rsid w:val="007B0863"/>
    <w:rsid w:val="007B0B9C"/>
    <w:rsid w:val="007B0BD1"/>
    <w:rsid w:val="007B0D7D"/>
    <w:rsid w:val="007B0DA5"/>
    <w:rsid w:val="007B0E2F"/>
    <w:rsid w:val="007B1770"/>
    <w:rsid w:val="007B2724"/>
    <w:rsid w:val="007B2A39"/>
    <w:rsid w:val="007B2BA5"/>
    <w:rsid w:val="007B372A"/>
    <w:rsid w:val="007B387F"/>
    <w:rsid w:val="007B3F34"/>
    <w:rsid w:val="007B432D"/>
    <w:rsid w:val="007B4E2F"/>
    <w:rsid w:val="007B50EF"/>
    <w:rsid w:val="007B5A77"/>
    <w:rsid w:val="007B5E57"/>
    <w:rsid w:val="007B5FBB"/>
    <w:rsid w:val="007B6321"/>
    <w:rsid w:val="007B66FD"/>
    <w:rsid w:val="007B6AD3"/>
    <w:rsid w:val="007B7506"/>
    <w:rsid w:val="007B7F55"/>
    <w:rsid w:val="007C0319"/>
    <w:rsid w:val="007C076A"/>
    <w:rsid w:val="007C0BEC"/>
    <w:rsid w:val="007C144C"/>
    <w:rsid w:val="007C1926"/>
    <w:rsid w:val="007C202F"/>
    <w:rsid w:val="007C2720"/>
    <w:rsid w:val="007C27D4"/>
    <w:rsid w:val="007C330A"/>
    <w:rsid w:val="007C47AC"/>
    <w:rsid w:val="007C4CA4"/>
    <w:rsid w:val="007C5147"/>
    <w:rsid w:val="007C53C5"/>
    <w:rsid w:val="007C5CA7"/>
    <w:rsid w:val="007C5F5C"/>
    <w:rsid w:val="007C62BF"/>
    <w:rsid w:val="007C6A02"/>
    <w:rsid w:val="007C6C57"/>
    <w:rsid w:val="007C6EF1"/>
    <w:rsid w:val="007C71FC"/>
    <w:rsid w:val="007C7ACF"/>
    <w:rsid w:val="007C7DEA"/>
    <w:rsid w:val="007C7E38"/>
    <w:rsid w:val="007D01EE"/>
    <w:rsid w:val="007D02E9"/>
    <w:rsid w:val="007D041E"/>
    <w:rsid w:val="007D0666"/>
    <w:rsid w:val="007D0B9E"/>
    <w:rsid w:val="007D127E"/>
    <w:rsid w:val="007D1DAC"/>
    <w:rsid w:val="007D1FAF"/>
    <w:rsid w:val="007D211D"/>
    <w:rsid w:val="007D2166"/>
    <w:rsid w:val="007D2398"/>
    <w:rsid w:val="007D23A2"/>
    <w:rsid w:val="007D4155"/>
    <w:rsid w:val="007D42A0"/>
    <w:rsid w:val="007D4CCF"/>
    <w:rsid w:val="007D5341"/>
    <w:rsid w:val="007D5A34"/>
    <w:rsid w:val="007D64A4"/>
    <w:rsid w:val="007D6E01"/>
    <w:rsid w:val="007D71A8"/>
    <w:rsid w:val="007D78CC"/>
    <w:rsid w:val="007D7D83"/>
    <w:rsid w:val="007D7F15"/>
    <w:rsid w:val="007E01BB"/>
    <w:rsid w:val="007E0687"/>
    <w:rsid w:val="007E0CB0"/>
    <w:rsid w:val="007E117C"/>
    <w:rsid w:val="007E153F"/>
    <w:rsid w:val="007E177E"/>
    <w:rsid w:val="007E17D0"/>
    <w:rsid w:val="007E2032"/>
    <w:rsid w:val="007E23DC"/>
    <w:rsid w:val="007E248D"/>
    <w:rsid w:val="007E2B9C"/>
    <w:rsid w:val="007E3111"/>
    <w:rsid w:val="007E3FA7"/>
    <w:rsid w:val="007E407A"/>
    <w:rsid w:val="007E411C"/>
    <w:rsid w:val="007E45AC"/>
    <w:rsid w:val="007E54F6"/>
    <w:rsid w:val="007E5750"/>
    <w:rsid w:val="007E616E"/>
    <w:rsid w:val="007E632B"/>
    <w:rsid w:val="007E6A49"/>
    <w:rsid w:val="007E6EA0"/>
    <w:rsid w:val="007F0972"/>
    <w:rsid w:val="007F0C67"/>
    <w:rsid w:val="007F0ED2"/>
    <w:rsid w:val="007F0F50"/>
    <w:rsid w:val="007F11F6"/>
    <w:rsid w:val="007F202C"/>
    <w:rsid w:val="007F313D"/>
    <w:rsid w:val="007F3799"/>
    <w:rsid w:val="007F3D30"/>
    <w:rsid w:val="007F4042"/>
    <w:rsid w:val="007F4297"/>
    <w:rsid w:val="007F6830"/>
    <w:rsid w:val="007F68CE"/>
    <w:rsid w:val="007F6B48"/>
    <w:rsid w:val="007F7F1E"/>
    <w:rsid w:val="00800A3D"/>
    <w:rsid w:val="00801332"/>
    <w:rsid w:val="00801518"/>
    <w:rsid w:val="0080173B"/>
    <w:rsid w:val="00801846"/>
    <w:rsid w:val="00801A34"/>
    <w:rsid w:val="00801D17"/>
    <w:rsid w:val="008021C6"/>
    <w:rsid w:val="0080246E"/>
    <w:rsid w:val="00802CFB"/>
    <w:rsid w:val="00802FA8"/>
    <w:rsid w:val="008033C5"/>
    <w:rsid w:val="008033DE"/>
    <w:rsid w:val="008047EE"/>
    <w:rsid w:val="008048C1"/>
    <w:rsid w:val="00805896"/>
    <w:rsid w:val="00806ADF"/>
    <w:rsid w:val="00806C5F"/>
    <w:rsid w:val="00806CCD"/>
    <w:rsid w:val="00806EC4"/>
    <w:rsid w:val="008073CF"/>
    <w:rsid w:val="00807970"/>
    <w:rsid w:val="00807A13"/>
    <w:rsid w:val="00807B00"/>
    <w:rsid w:val="008100CA"/>
    <w:rsid w:val="00810154"/>
    <w:rsid w:val="00810409"/>
    <w:rsid w:val="00810597"/>
    <w:rsid w:val="008108BF"/>
    <w:rsid w:val="00810CF3"/>
    <w:rsid w:val="0081175A"/>
    <w:rsid w:val="008118FF"/>
    <w:rsid w:val="00811914"/>
    <w:rsid w:val="00811A68"/>
    <w:rsid w:val="00811EA6"/>
    <w:rsid w:val="00812B9C"/>
    <w:rsid w:val="00813397"/>
    <w:rsid w:val="0081427C"/>
    <w:rsid w:val="0081458B"/>
    <w:rsid w:val="00814A28"/>
    <w:rsid w:val="008153A3"/>
    <w:rsid w:val="00815493"/>
    <w:rsid w:val="00815FE2"/>
    <w:rsid w:val="008161C8"/>
    <w:rsid w:val="0081725A"/>
    <w:rsid w:val="00817312"/>
    <w:rsid w:val="00817901"/>
    <w:rsid w:val="00817C38"/>
    <w:rsid w:val="00821F01"/>
    <w:rsid w:val="008221B4"/>
    <w:rsid w:val="00822527"/>
    <w:rsid w:val="0082273F"/>
    <w:rsid w:val="00822A03"/>
    <w:rsid w:val="00822FA8"/>
    <w:rsid w:val="008231BC"/>
    <w:rsid w:val="0082411F"/>
    <w:rsid w:val="00824708"/>
    <w:rsid w:val="0082483E"/>
    <w:rsid w:val="00825469"/>
    <w:rsid w:val="00825D03"/>
    <w:rsid w:val="00825E03"/>
    <w:rsid w:val="00826015"/>
    <w:rsid w:val="008264BC"/>
    <w:rsid w:val="00826923"/>
    <w:rsid w:val="00826A8E"/>
    <w:rsid w:val="00827328"/>
    <w:rsid w:val="00827C96"/>
    <w:rsid w:val="00830054"/>
    <w:rsid w:val="008300C0"/>
    <w:rsid w:val="0083012B"/>
    <w:rsid w:val="008308A6"/>
    <w:rsid w:val="00830E48"/>
    <w:rsid w:val="00830F39"/>
    <w:rsid w:val="00831432"/>
    <w:rsid w:val="0083250F"/>
    <w:rsid w:val="00832C55"/>
    <w:rsid w:val="008335D6"/>
    <w:rsid w:val="008338C4"/>
    <w:rsid w:val="00834332"/>
    <w:rsid w:val="00834C98"/>
    <w:rsid w:val="00834E78"/>
    <w:rsid w:val="00834F5D"/>
    <w:rsid w:val="00835028"/>
    <w:rsid w:val="008356A5"/>
    <w:rsid w:val="00835B67"/>
    <w:rsid w:val="00835FE1"/>
    <w:rsid w:val="00836130"/>
    <w:rsid w:val="008361B3"/>
    <w:rsid w:val="00837116"/>
    <w:rsid w:val="00840117"/>
    <w:rsid w:val="008409B9"/>
    <w:rsid w:val="00840DAF"/>
    <w:rsid w:val="00841D37"/>
    <w:rsid w:val="00842461"/>
    <w:rsid w:val="00842724"/>
    <w:rsid w:val="008431E0"/>
    <w:rsid w:val="0084346E"/>
    <w:rsid w:val="0084373A"/>
    <w:rsid w:val="00844621"/>
    <w:rsid w:val="00844624"/>
    <w:rsid w:val="0084545C"/>
    <w:rsid w:val="008454BD"/>
    <w:rsid w:val="00845878"/>
    <w:rsid w:val="00845F54"/>
    <w:rsid w:val="00846053"/>
    <w:rsid w:val="0084618B"/>
    <w:rsid w:val="008467C9"/>
    <w:rsid w:val="00846A34"/>
    <w:rsid w:val="0084702B"/>
    <w:rsid w:val="00850048"/>
    <w:rsid w:val="008504F1"/>
    <w:rsid w:val="008515D2"/>
    <w:rsid w:val="00851AD0"/>
    <w:rsid w:val="00852532"/>
    <w:rsid w:val="00852561"/>
    <w:rsid w:val="008528FA"/>
    <w:rsid w:val="00852A4E"/>
    <w:rsid w:val="00852C50"/>
    <w:rsid w:val="00852DA0"/>
    <w:rsid w:val="008538F9"/>
    <w:rsid w:val="00853F15"/>
    <w:rsid w:val="0085401D"/>
    <w:rsid w:val="00854948"/>
    <w:rsid w:val="00856A9C"/>
    <w:rsid w:val="00856F4C"/>
    <w:rsid w:val="00856F87"/>
    <w:rsid w:val="00857225"/>
    <w:rsid w:val="0085760B"/>
    <w:rsid w:val="00860264"/>
    <w:rsid w:val="00860AA0"/>
    <w:rsid w:val="00860BED"/>
    <w:rsid w:val="00861810"/>
    <w:rsid w:val="0086184C"/>
    <w:rsid w:val="00862B19"/>
    <w:rsid w:val="0086347C"/>
    <w:rsid w:val="00863782"/>
    <w:rsid w:val="00864292"/>
    <w:rsid w:val="00864A8E"/>
    <w:rsid w:val="00864F1A"/>
    <w:rsid w:val="008652D3"/>
    <w:rsid w:val="0086582A"/>
    <w:rsid w:val="00865912"/>
    <w:rsid w:val="008664C9"/>
    <w:rsid w:val="008675EF"/>
    <w:rsid w:val="00870364"/>
    <w:rsid w:val="008706D2"/>
    <w:rsid w:val="008708C6"/>
    <w:rsid w:val="00870B78"/>
    <w:rsid w:val="00870D80"/>
    <w:rsid w:val="0087124B"/>
    <w:rsid w:val="008712F3"/>
    <w:rsid w:val="008714C0"/>
    <w:rsid w:val="008717DF"/>
    <w:rsid w:val="008723A6"/>
    <w:rsid w:val="00872A06"/>
    <w:rsid w:val="00873628"/>
    <w:rsid w:val="00873E0D"/>
    <w:rsid w:val="00873F87"/>
    <w:rsid w:val="008746EB"/>
    <w:rsid w:val="00874847"/>
    <w:rsid w:val="00874AC3"/>
    <w:rsid w:val="00874BAD"/>
    <w:rsid w:val="00874F0E"/>
    <w:rsid w:val="00875478"/>
    <w:rsid w:val="00875CB4"/>
    <w:rsid w:val="0087607F"/>
    <w:rsid w:val="00876BFD"/>
    <w:rsid w:val="00877642"/>
    <w:rsid w:val="00877D34"/>
    <w:rsid w:val="008800B8"/>
    <w:rsid w:val="00880A8A"/>
    <w:rsid w:val="00880EE9"/>
    <w:rsid w:val="008814B0"/>
    <w:rsid w:val="00881E74"/>
    <w:rsid w:val="00881ED5"/>
    <w:rsid w:val="00882AA0"/>
    <w:rsid w:val="008831BC"/>
    <w:rsid w:val="0088370C"/>
    <w:rsid w:val="008838AB"/>
    <w:rsid w:val="00883C89"/>
    <w:rsid w:val="00883FFB"/>
    <w:rsid w:val="00884031"/>
    <w:rsid w:val="00884331"/>
    <w:rsid w:val="00884497"/>
    <w:rsid w:val="0088463E"/>
    <w:rsid w:val="008849C3"/>
    <w:rsid w:val="00884C4A"/>
    <w:rsid w:val="00884EFA"/>
    <w:rsid w:val="008859B5"/>
    <w:rsid w:val="008876E1"/>
    <w:rsid w:val="00887C00"/>
    <w:rsid w:val="008900D9"/>
    <w:rsid w:val="0089053C"/>
    <w:rsid w:val="00891143"/>
    <w:rsid w:val="00891879"/>
    <w:rsid w:val="00891D09"/>
    <w:rsid w:val="00892548"/>
    <w:rsid w:val="0089298F"/>
    <w:rsid w:val="008929DB"/>
    <w:rsid w:val="00892B7F"/>
    <w:rsid w:val="00893CE0"/>
    <w:rsid w:val="008956C8"/>
    <w:rsid w:val="00895946"/>
    <w:rsid w:val="008959CE"/>
    <w:rsid w:val="00895BF6"/>
    <w:rsid w:val="00896074"/>
    <w:rsid w:val="00896FAD"/>
    <w:rsid w:val="008A01CB"/>
    <w:rsid w:val="008A02A2"/>
    <w:rsid w:val="008A0951"/>
    <w:rsid w:val="008A09F6"/>
    <w:rsid w:val="008A0BA6"/>
    <w:rsid w:val="008A11D7"/>
    <w:rsid w:val="008A1304"/>
    <w:rsid w:val="008A1711"/>
    <w:rsid w:val="008A181F"/>
    <w:rsid w:val="008A1C7C"/>
    <w:rsid w:val="008A3214"/>
    <w:rsid w:val="008A3506"/>
    <w:rsid w:val="008A3566"/>
    <w:rsid w:val="008A3DBF"/>
    <w:rsid w:val="008A537B"/>
    <w:rsid w:val="008A58B9"/>
    <w:rsid w:val="008A5B43"/>
    <w:rsid w:val="008A646B"/>
    <w:rsid w:val="008A69C4"/>
    <w:rsid w:val="008A6C29"/>
    <w:rsid w:val="008A6C86"/>
    <w:rsid w:val="008A6CD1"/>
    <w:rsid w:val="008A6F01"/>
    <w:rsid w:val="008A6F6E"/>
    <w:rsid w:val="008A755C"/>
    <w:rsid w:val="008B09AE"/>
    <w:rsid w:val="008B11D6"/>
    <w:rsid w:val="008B131A"/>
    <w:rsid w:val="008B1481"/>
    <w:rsid w:val="008B1696"/>
    <w:rsid w:val="008B1850"/>
    <w:rsid w:val="008B1A30"/>
    <w:rsid w:val="008B1AAB"/>
    <w:rsid w:val="008B2060"/>
    <w:rsid w:val="008B246C"/>
    <w:rsid w:val="008B291F"/>
    <w:rsid w:val="008B29D8"/>
    <w:rsid w:val="008B348D"/>
    <w:rsid w:val="008B381E"/>
    <w:rsid w:val="008B399B"/>
    <w:rsid w:val="008B44B9"/>
    <w:rsid w:val="008B5FC1"/>
    <w:rsid w:val="008B623E"/>
    <w:rsid w:val="008B6517"/>
    <w:rsid w:val="008B6623"/>
    <w:rsid w:val="008B6818"/>
    <w:rsid w:val="008B684B"/>
    <w:rsid w:val="008B6F4D"/>
    <w:rsid w:val="008B7C90"/>
    <w:rsid w:val="008B7FA2"/>
    <w:rsid w:val="008C1580"/>
    <w:rsid w:val="008C1EC1"/>
    <w:rsid w:val="008C2054"/>
    <w:rsid w:val="008C21CD"/>
    <w:rsid w:val="008C267E"/>
    <w:rsid w:val="008C3239"/>
    <w:rsid w:val="008C33FE"/>
    <w:rsid w:val="008C39D3"/>
    <w:rsid w:val="008C3A38"/>
    <w:rsid w:val="008C438F"/>
    <w:rsid w:val="008C5035"/>
    <w:rsid w:val="008C5D4D"/>
    <w:rsid w:val="008C5E4D"/>
    <w:rsid w:val="008C6CDE"/>
    <w:rsid w:val="008C77DB"/>
    <w:rsid w:val="008C78AC"/>
    <w:rsid w:val="008D0680"/>
    <w:rsid w:val="008D0B40"/>
    <w:rsid w:val="008D0F2F"/>
    <w:rsid w:val="008D1174"/>
    <w:rsid w:val="008D1798"/>
    <w:rsid w:val="008D280C"/>
    <w:rsid w:val="008D2906"/>
    <w:rsid w:val="008D2947"/>
    <w:rsid w:val="008D2AD0"/>
    <w:rsid w:val="008D35A6"/>
    <w:rsid w:val="008D3BC2"/>
    <w:rsid w:val="008D475A"/>
    <w:rsid w:val="008D4CF4"/>
    <w:rsid w:val="008D4E1C"/>
    <w:rsid w:val="008D59A8"/>
    <w:rsid w:val="008D5EF8"/>
    <w:rsid w:val="008D650E"/>
    <w:rsid w:val="008D6BE5"/>
    <w:rsid w:val="008D6CFD"/>
    <w:rsid w:val="008E0376"/>
    <w:rsid w:val="008E04FA"/>
    <w:rsid w:val="008E104C"/>
    <w:rsid w:val="008E10AE"/>
    <w:rsid w:val="008E174E"/>
    <w:rsid w:val="008E2730"/>
    <w:rsid w:val="008E2D04"/>
    <w:rsid w:val="008E35B6"/>
    <w:rsid w:val="008E45D3"/>
    <w:rsid w:val="008E46B0"/>
    <w:rsid w:val="008E664E"/>
    <w:rsid w:val="008E72C2"/>
    <w:rsid w:val="008F0560"/>
    <w:rsid w:val="008F0664"/>
    <w:rsid w:val="008F0676"/>
    <w:rsid w:val="008F101F"/>
    <w:rsid w:val="008F10EF"/>
    <w:rsid w:val="008F141C"/>
    <w:rsid w:val="008F1636"/>
    <w:rsid w:val="008F352C"/>
    <w:rsid w:val="008F3C6A"/>
    <w:rsid w:val="008F3CF8"/>
    <w:rsid w:val="008F3D7F"/>
    <w:rsid w:val="008F53C5"/>
    <w:rsid w:val="008F56E6"/>
    <w:rsid w:val="008F5AD5"/>
    <w:rsid w:val="008F6151"/>
    <w:rsid w:val="008F67BA"/>
    <w:rsid w:val="008F6DD2"/>
    <w:rsid w:val="008F7449"/>
    <w:rsid w:val="008F76E1"/>
    <w:rsid w:val="008F7D56"/>
    <w:rsid w:val="008F7F34"/>
    <w:rsid w:val="009006B3"/>
    <w:rsid w:val="00900810"/>
    <w:rsid w:val="00900ED9"/>
    <w:rsid w:val="00901490"/>
    <w:rsid w:val="009014B8"/>
    <w:rsid w:val="00901BA3"/>
    <w:rsid w:val="00901BE4"/>
    <w:rsid w:val="00902AC2"/>
    <w:rsid w:val="00903C97"/>
    <w:rsid w:val="00904F1C"/>
    <w:rsid w:val="009051E9"/>
    <w:rsid w:val="00905F36"/>
    <w:rsid w:val="00906581"/>
    <w:rsid w:val="00907BD8"/>
    <w:rsid w:val="00907D1F"/>
    <w:rsid w:val="009104D9"/>
    <w:rsid w:val="00910949"/>
    <w:rsid w:val="00910A08"/>
    <w:rsid w:val="00910E76"/>
    <w:rsid w:val="009111F4"/>
    <w:rsid w:val="00911584"/>
    <w:rsid w:val="00911805"/>
    <w:rsid w:val="00912559"/>
    <w:rsid w:val="00912832"/>
    <w:rsid w:val="009128D9"/>
    <w:rsid w:val="00913077"/>
    <w:rsid w:val="00913613"/>
    <w:rsid w:val="0091493E"/>
    <w:rsid w:val="00914B08"/>
    <w:rsid w:val="00916327"/>
    <w:rsid w:val="00916A18"/>
    <w:rsid w:val="00916B1C"/>
    <w:rsid w:val="00917062"/>
    <w:rsid w:val="00917131"/>
    <w:rsid w:val="009175DD"/>
    <w:rsid w:val="0091774F"/>
    <w:rsid w:val="00917804"/>
    <w:rsid w:val="00917B72"/>
    <w:rsid w:val="0092091B"/>
    <w:rsid w:val="009209F0"/>
    <w:rsid w:val="00920C15"/>
    <w:rsid w:val="00921C85"/>
    <w:rsid w:val="00921D37"/>
    <w:rsid w:val="00922493"/>
    <w:rsid w:val="00922910"/>
    <w:rsid w:val="00923281"/>
    <w:rsid w:val="009235A5"/>
    <w:rsid w:val="00923B15"/>
    <w:rsid w:val="00924C12"/>
    <w:rsid w:val="00925251"/>
    <w:rsid w:val="00925655"/>
    <w:rsid w:val="00925679"/>
    <w:rsid w:val="00925A90"/>
    <w:rsid w:val="00925B77"/>
    <w:rsid w:val="00926046"/>
    <w:rsid w:val="00926533"/>
    <w:rsid w:val="009265D1"/>
    <w:rsid w:val="00926A20"/>
    <w:rsid w:val="0092791D"/>
    <w:rsid w:val="00927AA3"/>
    <w:rsid w:val="00927CA3"/>
    <w:rsid w:val="00927D01"/>
    <w:rsid w:val="00927EEF"/>
    <w:rsid w:val="00930AD4"/>
    <w:rsid w:val="009313F7"/>
    <w:rsid w:val="009316A2"/>
    <w:rsid w:val="009316DA"/>
    <w:rsid w:val="00931E3D"/>
    <w:rsid w:val="00932081"/>
    <w:rsid w:val="00932BEF"/>
    <w:rsid w:val="0093339B"/>
    <w:rsid w:val="00933681"/>
    <w:rsid w:val="00933A77"/>
    <w:rsid w:val="00933BFA"/>
    <w:rsid w:val="00934B4B"/>
    <w:rsid w:val="009351CA"/>
    <w:rsid w:val="00935558"/>
    <w:rsid w:val="00935B7A"/>
    <w:rsid w:val="00936431"/>
    <w:rsid w:val="0093698E"/>
    <w:rsid w:val="0093755B"/>
    <w:rsid w:val="00937886"/>
    <w:rsid w:val="0094002B"/>
    <w:rsid w:val="0094099E"/>
    <w:rsid w:val="00940E49"/>
    <w:rsid w:val="00941172"/>
    <w:rsid w:val="009411B4"/>
    <w:rsid w:val="009418D3"/>
    <w:rsid w:val="00941BDB"/>
    <w:rsid w:val="00942558"/>
    <w:rsid w:val="00942BE1"/>
    <w:rsid w:val="00942C51"/>
    <w:rsid w:val="00943479"/>
    <w:rsid w:val="009438D6"/>
    <w:rsid w:val="00944159"/>
    <w:rsid w:val="009444DE"/>
    <w:rsid w:val="0094477E"/>
    <w:rsid w:val="00944D3B"/>
    <w:rsid w:val="0094530E"/>
    <w:rsid w:val="00945624"/>
    <w:rsid w:val="00945F29"/>
    <w:rsid w:val="0094652D"/>
    <w:rsid w:val="00946778"/>
    <w:rsid w:val="00946875"/>
    <w:rsid w:val="0094698C"/>
    <w:rsid w:val="00946FCC"/>
    <w:rsid w:val="009474D5"/>
    <w:rsid w:val="0094792B"/>
    <w:rsid w:val="00950036"/>
    <w:rsid w:val="00950642"/>
    <w:rsid w:val="009527B7"/>
    <w:rsid w:val="00952D2B"/>
    <w:rsid w:val="00953010"/>
    <w:rsid w:val="009534A8"/>
    <w:rsid w:val="00953BD6"/>
    <w:rsid w:val="00953D2C"/>
    <w:rsid w:val="009548D2"/>
    <w:rsid w:val="00954CFD"/>
    <w:rsid w:val="0095587B"/>
    <w:rsid w:val="0095633F"/>
    <w:rsid w:val="00956498"/>
    <w:rsid w:val="009566B3"/>
    <w:rsid w:val="00956965"/>
    <w:rsid w:val="00956C92"/>
    <w:rsid w:val="009600BA"/>
    <w:rsid w:val="00960ADA"/>
    <w:rsid w:val="00962931"/>
    <w:rsid w:val="00963110"/>
    <w:rsid w:val="00963E6E"/>
    <w:rsid w:val="00964290"/>
    <w:rsid w:val="009646E7"/>
    <w:rsid w:val="00964B3C"/>
    <w:rsid w:val="009650A4"/>
    <w:rsid w:val="00965145"/>
    <w:rsid w:val="009657FD"/>
    <w:rsid w:val="0096597B"/>
    <w:rsid w:val="009661E6"/>
    <w:rsid w:val="00966AC6"/>
    <w:rsid w:val="00966F56"/>
    <w:rsid w:val="0096748D"/>
    <w:rsid w:val="0096753C"/>
    <w:rsid w:val="00967577"/>
    <w:rsid w:val="00967648"/>
    <w:rsid w:val="0096769F"/>
    <w:rsid w:val="009704D0"/>
    <w:rsid w:val="009709B2"/>
    <w:rsid w:val="00970A53"/>
    <w:rsid w:val="00970A79"/>
    <w:rsid w:val="00970FC4"/>
    <w:rsid w:val="00971322"/>
    <w:rsid w:val="009721E0"/>
    <w:rsid w:val="00972205"/>
    <w:rsid w:val="00973075"/>
    <w:rsid w:val="009731B0"/>
    <w:rsid w:val="0097338A"/>
    <w:rsid w:val="00973716"/>
    <w:rsid w:val="00973B05"/>
    <w:rsid w:val="00973CC4"/>
    <w:rsid w:val="0097418D"/>
    <w:rsid w:val="0097474D"/>
    <w:rsid w:val="009752EF"/>
    <w:rsid w:val="00975394"/>
    <w:rsid w:val="0097549E"/>
    <w:rsid w:val="0097583C"/>
    <w:rsid w:val="009760A8"/>
    <w:rsid w:val="00976E64"/>
    <w:rsid w:val="00977AFC"/>
    <w:rsid w:val="00977DAF"/>
    <w:rsid w:val="0098081F"/>
    <w:rsid w:val="00980AF8"/>
    <w:rsid w:val="00980F4E"/>
    <w:rsid w:val="00980F7C"/>
    <w:rsid w:val="009818BB"/>
    <w:rsid w:val="00981977"/>
    <w:rsid w:val="00981AE4"/>
    <w:rsid w:val="009820C3"/>
    <w:rsid w:val="00982C63"/>
    <w:rsid w:val="00982C91"/>
    <w:rsid w:val="00982CE1"/>
    <w:rsid w:val="00982DBB"/>
    <w:rsid w:val="00983154"/>
    <w:rsid w:val="0098368D"/>
    <w:rsid w:val="00984112"/>
    <w:rsid w:val="00984C8C"/>
    <w:rsid w:val="00984FD8"/>
    <w:rsid w:val="0098526E"/>
    <w:rsid w:val="009853C2"/>
    <w:rsid w:val="009859B8"/>
    <w:rsid w:val="00985C11"/>
    <w:rsid w:val="00985F03"/>
    <w:rsid w:val="00985F86"/>
    <w:rsid w:val="009860A2"/>
    <w:rsid w:val="00986953"/>
    <w:rsid w:val="00987AB3"/>
    <w:rsid w:val="00987C5C"/>
    <w:rsid w:val="00987ED7"/>
    <w:rsid w:val="009900B3"/>
    <w:rsid w:val="0099061B"/>
    <w:rsid w:val="00990988"/>
    <w:rsid w:val="00990DE3"/>
    <w:rsid w:val="009912E6"/>
    <w:rsid w:val="00991824"/>
    <w:rsid w:val="00992B31"/>
    <w:rsid w:val="00993146"/>
    <w:rsid w:val="00993780"/>
    <w:rsid w:val="009945F2"/>
    <w:rsid w:val="00994A0C"/>
    <w:rsid w:val="00994A95"/>
    <w:rsid w:val="00994B17"/>
    <w:rsid w:val="00994DB8"/>
    <w:rsid w:val="00995FBD"/>
    <w:rsid w:val="0099717F"/>
    <w:rsid w:val="0099763E"/>
    <w:rsid w:val="009A07A9"/>
    <w:rsid w:val="009A0AE5"/>
    <w:rsid w:val="009A0AE8"/>
    <w:rsid w:val="009A1CA8"/>
    <w:rsid w:val="009A1DDB"/>
    <w:rsid w:val="009A2147"/>
    <w:rsid w:val="009A255C"/>
    <w:rsid w:val="009A2BF5"/>
    <w:rsid w:val="009A2F81"/>
    <w:rsid w:val="009A2FAD"/>
    <w:rsid w:val="009A30BE"/>
    <w:rsid w:val="009A3BBD"/>
    <w:rsid w:val="009A406B"/>
    <w:rsid w:val="009A60D2"/>
    <w:rsid w:val="009A62F1"/>
    <w:rsid w:val="009A78DB"/>
    <w:rsid w:val="009B09F7"/>
    <w:rsid w:val="009B1ED7"/>
    <w:rsid w:val="009B216E"/>
    <w:rsid w:val="009B4372"/>
    <w:rsid w:val="009B4B7A"/>
    <w:rsid w:val="009B524D"/>
    <w:rsid w:val="009B5989"/>
    <w:rsid w:val="009B5A2F"/>
    <w:rsid w:val="009B5AFD"/>
    <w:rsid w:val="009B624A"/>
    <w:rsid w:val="009B6643"/>
    <w:rsid w:val="009B6B27"/>
    <w:rsid w:val="009B6FA9"/>
    <w:rsid w:val="009B7232"/>
    <w:rsid w:val="009B783E"/>
    <w:rsid w:val="009B7910"/>
    <w:rsid w:val="009C0113"/>
    <w:rsid w:val="009C0431"/>
    <w:rsid w:val="009C0BE4"/>
    <w:rsid w:val="009C0C9F"/>
    <w:rsid w:val="009C0D28"/>
    <w:rsid w:val="009C0E4F"/>
    <w:rsid w:val="009C118D"/>
    <w:rsid w:val="009C18AE"/>
    <w:rsid w:val="009C19E2"/>
    <w:rsid w:val="009C2326"/>
    <w:rsid w:val="009C237F"/>
    <w:rsid w:val="009C261C"/>
    <w:rsid w:val="009C2B64"/>
    <w:rsid w:val="009C416F"/>
    <w:rsid w:val="009C4282"/>
    <w:rsid w:val="009C477E"/>
    <w:rsid w:val="009C4DF5"/>
    <w:rsid w:val="009C57FD"/>
    <w:rsid w:val="009C5A51"/>
    <w:rsid w:val="009C6342"/>
    <w:rsid w:val="009C67A0"/>
    <w:rsid w:val="009C6D4D"/>
    <w:rsid w:val="009C722F"/>
    <w:rsid w:val="009C7D8C"/>
    <w:rsid w:val="009D0BAA"/>
    <w:rsid w:val="009D0C48"/>
    <w:rsid w:val="009D1CBF"/>
    <w:rsid w:val="009D1D8B"/>
    <w:rsid w:val="009D1ECC"/>
    <w:rsid w:val="009D1F7F"/>
    <w:rsid w:val="009D24DC"/>
    <w:rsid w:val="009D2532"/>
    <w:rsid w:val="009D447A"/>
    <w:rsid w:val="009D4DF2"/>
    <w:rsid w:val="009D4F6B"/>
    <w:rsid w:val="009D4F9D"/>
    <w:rsid w:val="009D52AE"/>
    <w:rsid w:val="009D5626"/>
    <w:rsid w:val="009D5DBB"/>
    <w:rsid w:val="009D6220"/>
    <w:rsid w:val="009D67AF"/>
    <w:rsid w:val="009D67EE"/>
    <w:rsid w:val="009D72B9"/>
    <w:rsid w:val="009D732A"/>
    <w:rsid w:val="009D79AC"/>
    <w:rsid w:val="009E03DD"/>
    <w:rsid w:val="009E06FB"/>
    <w:rsid w:val="009E0FA7"/>
    <w:rsid w:val="009E135E"/>
    <w:rsid w:val="009E139F"/>
    <w:rsid w:val="009E197E"/>
    <w:rsid w:val="009E42A1"/>
    <w:rsid w:val="009E4753"/>
    <w:rsid w:val="009E4BA2"/>
    <w:rsid w:val="009E4D69"/>
    <w:rsid w:val="009E4FF6"/>
    <w:rsid w:val="009E52C3"/>
    <w:rsid w:val="009E5C37"/>
    <w:rsid w:val="009E5D0D"/>
    <w:rsid w:val="009E5D27"/>
    <w:rsid w:val="009E7493"/>
    <w:rsid w:val="009F03BE"/>
    <w:rsid w:val="009F0E02"/>
    <w:rsid w:val="009F12B3"/>
    <w:rsid w:val="009F26FE"/>
    <w:rsid w:val="009F3B4A"/>
    <w:rsid w:val="009F3EA8"/>
    <w:rsid w:val="009F3F80"/>
    <w:rsid w:val="009F402E"/>
    <w:rsid w:val="009F507C"/>
    <w:rsid w:val="009F5754"/>
    <w:rsid w:val="009F6150"/>
    <w:rsid w:val="009F6522"/>
    <w:rsid w:val="009F6E77"/>
    <w:rsid w:val="009F6FB5"/>
    <w:rsid w:val="009F729D"/>
    <w:rsid w:val="009F7782"/>
    <w:rsid w:val="009F7D74"/>
    <w:rsid w:val="009F7F96"/>
    <w:rsid w:val="00A0068A"/>
    <w:rsid w:val="00A0089E"/>
    <w:rsid w:val="00A00B26"/>
    <w:rsid w:val="00A01265"/>
    <w:rsid w:val="00A016B4"/>
    <w:rsid w:val="00A01D34"/>
    <w:rsid w:val="00A02FDB"/>
    <w:rsid w:val="00A033C8"/>
    <w:rsid w:val="00A03F48"/>
    <w:rsid w:val="00A04070"/>
    <w:rsid w:val="00A04365"/>
    <w:rsid w:val="00A04700"/>
    <w:rsid w:val="00A04BC9"/>
    <w:rsid w:val="00A0586D"/>
    <w:rsid w:val="00A07491"/>
    <w:rsid w:val="00A0770A"/>
    <w:rsid w:val="00A07C3D"/>
    <w:rsid w:val="00A07E65"/>
    <w:rsid w:val="00A104FC"/>
    <w:rsid w:val="00A1077B"/>
    <w:rsid w:val="00A10F82"/>
    <w:rsid w:val="00A1150B"/>
    <w:rsid w:val="00A11F5E"/>
    <w:rsid w:val="00A12798"/>
    <w:rsid w:val="00A132AB"/>
    <w:rsid w:val="00A13317"/>
    <w:rsid w:val="00A13427"/>
    <w:rsid w:val="00A13BAB"/>
    <w:rsid w:val="00A13D9B"/>
    <w:rsid w:val="00A141BD"/>
    <w:rsid w:val="00A1466B"/>
    <w:rsid w:val="00A1472C"/>
    <w:rsid w:val="00A14BBB"/>
    <w:rsid w:val="00A14F91"/>
    <w:rsid w:val="00A15306"/>
    <w:rsid w:val="00A1539C"/>
    <w:rsid w:val="00A15938"/>
    <w:rsid w:val="00A161C1"/>
    <w:rsid w:val="00A17082"/>
    <w:rsid w:val="00A17180"/>
    <w:rsid w:val="00A1732F"/>
    <w:rsid w:val="00A1779B"/>
    <w:rsid w:val="00A177C3"/>
    <w:rsid w:val="00A21038"/>
    <w:rsid w:val="00A214CE"/>
    <w:rsid w:val="00A216BE"/>
    <w:rsid w:val="00A222E5"/>
    <w:rsid w:val="00A225B7"/>
    <w:rsid w:val="00A22D6E"/>
    <w:rsid w:val="00A231D5"/>
    <w:rsid w:val="00A23566"/>
    <w:rsid w:val="00A23597"/>
    <w:rsid w:val="00A238B0"/>
    <w:rsid w:val="00A23F79"/>
    <w:rsid w:val="00A2404F"/>
    <w:rsid w:val="00A2495E"/>
    <w:rsid w:val="00A24D97"/>
    <w:rsid w:val="00A26BC4"/>
    <w:rsid w:val="00A2718A"/>
    <w:rsid w:val="00A27437"/>
    <w:rsid w:val="00A279EB"/>
    <w:rsid w:val="00A27B7C"/>
    <w:rsid w:val="00A27E05"/>
    <w:rsid w:val="00A305CD"/>
    <w:rsid w:val="00A307AA"/>
    <w:rsid w:val="00A30B1E"/>
    <w:rsid w:val="00A30C9C"/>
    <w:rsid w:val="00A312B0"/>
    <w:rsid w:val="00A31CA9"/>
    <w:rsid w:val="00A31E45"/>
    <w:rsid w:val="00A320AF"/>
    <w:rsid w:val="00A3297C"/>
    <w:rsid w:val="00A32A43"/>
    <w:rsid w:val="00A32C48"/>
    <w:rsid w:val="00A3350E"/>
    <w:rsid w:val="00A3364A"/>
    <w:rsid w:val="00A33768"/>
    <w:rsid w:val="00A33AA4"/>
    <w:rsid w:val="00A33E82"/>
    <w:rsid w:val="00A35282"/>
    <w:rsid w:val="00A3559C"/>
    <w:rsid w:val="00A358D7"/>
    <w:rsid w:val="00A360EC"/>
    <w:rsid w:val="00A363B1"/>
    <w:rsid w:val="00A368C0"/>
    <w:rsid w:val="00A368E9"/>
    <w:rsid w:val="00A36DF9"/>
    <w:rsid w:val="00A37D7E"/>
    <w:rsid w:val="00A400B8"/>
    <w:rsid w:val="00A400DC"/>
    <w:rsid w:val="00A4018D"/>
    <w:rsid w:val="00A40223"/>
    <w:rsid w:val="00A40E5D"/>
    <w:rsid w:val="00A4107C"/>
    <w:rsid w:val="00A4112C"/>
    <w:rsid w:val="00A41F1F"/>
    <w:rsid w:val="00A41FA5"/>
    <w:rsid w:val="00A420BD"/>
    <w:rsid w:val="00A42642"/>
    <w:rsid w:val="00A42BD5"/>
    <w:rsid w:val="00A433AE"/>
    <w:rsid w:val="00A443CF"/>
    <w:rsid w:val="00A44762"/>
    <w:rsid w:val="00A44904"/>
    <w:rsid w:val="00A44A3A"/>
    <w:rsid w:val="00A44E0A"/>
    <w:rsid w:val="00A456F1"/>
    <w:rsid w:val="00A45C54"/>
    <w:rsid w:val="00A472DE"/>
    <w:rsid w:val="00A47857"/>
    <w:rsid w:val="00A5023B"/>
    <w:rsid w:val="00A50276"/>
    <w:rsid w:val="00A50DAE"/>
    <w:rsid w:val="00A51062"/>
    <w:rsid w:val="00A511E5"/>
    <w:rsid w:val="00A51349"/>
    <w:rsid w:val="00A518E9"/>
    <w:rsid w:val="00A51D40"/>
    <w:rsid w:val="00A51DBD"/>
    <w:rsid w:val="00A5249B"/>
    <w:rsid w:val="00A52F60"/>
    <w:rsid w:val="00A535E1"/>
    <w:rsid w:val="00A539F9"/>
    <w:rsid w:val="00A53D6D"/>
    <w:rsid w:val="00A54297"/>
    <w:rsid w:val="00A553D4"/>
    <w:rsid w:val="00A55FDA"/>
    <w:rsid w:val="00A565F2"/>
    <w:rsid w:val="00A56AEF"/>
    <w:rsid w:val="00A574CA"/>
    <w:rsid w:val="00A57CEC"/>
    <w:rsid w:val="00A57EEF"/>
    <w:rsid w:val="00A57FE8"/>
    <w:rsid w:val="00A6105B"/>
    <w:rsid w:val="00A61588"/>
    <w:rsid w:val="00A61E6B"/>
    <w:rsid w:val="00A622A6"/>
    <w:rsid w:val="00A623B9"/>
    <w:rsid w:val="00A636CC"/>
    <w:rsid w:val="00A63C72"/>
    <w:rsid w:val="00A63F9B"/>
    <w:rsid w:val="00A64049"/>
    <w:rsid w:val="00A655AD"/>
    <w:rsid w:val="00A66879"/>
    <w:rsid w:val="00A67A31"/>
    <w:rsid w:val="00A702E8"/>
    <w:rsid w:val="00A70C58"/>
    <w:rsid w:val="00A72FFF"/>
    <w:rsid w:val="00A731D6"/>
    <w:rsid w:val="00A7350F"/>
    <w:rsid w:val="00A736BB"/>
    <w:rsid w:val="00A74770"/>
    <w:rsid w:val="00A747EC"/>
    <w:rsid w:val="00A74A80"/>
    <w:rsid w:val="00A74C9E"/>
    <w:rsid w:val="00A74DFB"/>
    <w:rsid w:val="00A762F1"/>
    <w:rsid w:val="00A76A1E"/>
    <w:rsid w:val="00A76DB8"/>
    <w:rsid w:val="00A76EFF"/>
    <w:rsid w:val="00A7763B"/>
    <w:rsid w:val="00A77F67"/>
    <w:rsid w:val="00A800C3"/>
    <w:rsid w:val="00A8071F"/>
    <w:rsid w:val="00A807A6"/>
    <w:rsid w:val="00A81808"/>
    <w:rsid w:val="00A8196E"/>
    <w:rsid w:val="00A81E84"/>
    <w:rsid w:val="00A8216C"/>
    <w:rsid w:val="00A82AA2"/>
    <w:rsid w:val="00A82DD8"/>
    <w:rsid w:val="00A82ED0"/>
    <w:rsid w:val="00A83E48"/>
    <w:rsid w:val="00A85194"/>
    <w:rsid w:val="00A8548C"/>
    <w:rsid w:val="00A8560D"/>
    <w:rsid w:val="00A860F0"/>
    <w:rsid w:val="00A864D7"/>
    <w:rsid w:val="00A864F9"/>
    <w:rsid w:val="00A868C4"/>
    <w:rsid w:val="00A86982"/>
    <w:rsid w:val="00A876A4"/>
    <w:rsid w:val="00A87799"/>
    <w:rsid w:val="00A877FF"/>
    <w:rsid w:val="00A87D1A"/>
    <w:rsid w:val="00A87EC8"/>
    <w:rsid w:val="00A90279"/>
    <w:rsid w:val="00A90752"/>
    <w:rsid w:val="00A90A6B"/>
    <w:rsid w:val="00A910CC"/>
    <w:rsid w:val="00A91193"/>
    <w:rsid w:val="00A924E2"/>
    <w:rsid w:val="00A92B0F"/>
    <w:rsid w:val="00A94AC2"/>
    <w:rsid w:val="00A94C29"/>
    <w:rsid w:val="00A94EB8"/>
    <w:rsid w:val="00A95567"/>
    <w:rsid w:val="00A95860"/>
    <w:rsid w:val="00A95956"/>
    <w:rsid w:val="00A96C3D"/>
    <w:rsid w:val="00A96E50"/>
    <w:rsid w:val="00A970DC"/>
    <w:rsid w:val="00AA0562"/>
    <w:rsid w:val="00AA05BC"/>
    <w:rsid w:val="00AA0870"/>
    <w:rsid w:val="00AA1959"/>
    <w:rsid w:val="00AA21E5"/>
    <w:rsid w:val="00AA2564"/>
    <w:rsid w:val="00AA298E"/>
    <w:rsid w:val="00AA2C92"/>
    <w:rsid w:val="00AA2DFD"/>
    <w:rsid w:val="00AA2E75"/>
    <w:rsid w:val="00AA4F1F"/>
    <w:rsid w:val="00AA642F"/>
    <w:rsid w:val="00AA6845"/>
    <w:rsid w:val="00AA6B25"/>
    <w:rsid w:val="00AA6C32"/>
    <w:rsid w:val="00AA6E9B"/>
    <w:rsid w:val="00AA6F41"/>
    <w:rsid w:val="00AA7173"/>
    <w:rsid w:val="00AB018B"/>
    <w:rsid w:val="00AB026A"/>
    <w:rsid w:val="00AB03D9"/>
    <w:rsid w:val="00AB06D3"/>
    <w:rsid w:val="00AB07D4"/>
    <w:rsid w:val="00AB09D8"/>
    <w:rsid w:val="00AB12D8"/>
    <w:rsid w:val="00AB1397"/>
    <w:rsid w:val="00AB1A77"/>
    <w:rsid w:val="00AB2A1B"/>
    <w:rsid w:val="00AB4823"/>
    <w:rsid w:val="00AB4E1D"/>
    <w:rsid w:val="00AB52CA"/>
    <w:rsid w:val="00AB7B2D"/>
    <w:rsid w:val="00AB7CBF"/>
    <w:rsid w:val="00AB7E6D"/>
    <w:rsid w:val="00AC0514"/>
    <w:rsid w:val="00AC05F6"/>
    <w:rsid w:val="00AC0701"/>
    <w:rsid w:val="00AC0966"/>
    <w:rsid w:val="00AC09EF"/>
    <w:rsid w:val="00AC11AB"/>
    <w:rsid w:val="00AC146B"/>
    <w:rsid w:val="00AC2706"/>
    <w:rsid w:val="00AC277E"/>
    <w:rsid w:val="00AC2A38"/>
    <w:rsid w:val="00AC2A98"/>
    <w:rsid w:val="00AC2EF5"/>
    <w:rsid w:val="00AC3686"/>
    <w:rsid w:val="00AC3EEC"/>
    <w:rsid w:val="00AC47BF"/>
    <w:rsid w:val="00AC574C"/>
    <w:rsid w:val="00AC64D8"/>
    <w:rsid w:val="00AC6C11"/>
    <w:rsid w:val="00AC6F6E"/>
    <w:rsid w:val="00AC7AEF"/>
    <w:rsid w:val="00AD00E9"/>
    <w:rsid w:val="00AD0181"/>
    <w:rsid w:val="00AD05D0"/>
    <w:rsid w:val="00AD08BD"/>
    <w:rsid w:val="00AD0FBD"/>
    <w:rsid w:val="00AD12BB"/>
    <w:rsid w:val="00AD1A34"/>
    <w:rsid w:val="00AD29E1"/>
    <w:rsid w:val="00AD2D9F"/>
    <w:rsid w:val="00AD3CBD"/>
    <w:rsid w:val="00AD43CC"/>
    <w:rsid w:val="00AD47C4"/>
    <w:rsid w:val="00AD47DC"/>
    <w:rsid w:val="00AD49D0"/>
    <w:rsid w:val="00AD4AE3"/>
    <w:rsid w:val="00AD4B07"/>
    <w:rsid w:val="00AD5DA1"/>
    <w:rsid w:val="00AD619B"/>
    <w:rsid w:val="00AD6232"/>
    <w:rsid w:val="00AD6624"/>
    <w:rsid w:val="00AD76CB"/>
    <w:rsid w:val="00AD7790"/>
    <w:rsid w:val="00AD79E1"/>
    <w:rsid w:val="00AD7A2C"/>
    <w:rsid w:val="00AD7AF1"/>
    <w:rsid w:val="00AE07B3"/>
    <w:rsid w:val="00AE08E4"/>
    <w:rsid w:val="00AE0C87"/>
    <w:rsid w:val="00AE0D9D"/>
    <w:rsid w:val="00AE0DC5"/>
    <w:rsid w:val="00AE1082"/>
    <w:rsid w:val="00AE2733"/>
    <w:rsid w:val="00AE362F"/>
    <w:rsid w:val="00AE4F47"/>
    <w:rsid w:val="00AE5087"/>
    <w:rsid w:val="00AE59E9"/>
    <w:rsid w:val="00AE5A07"/>
    <w:rsid w:val="00AE5B0C"/>
    <w:rsid w:val="00AE741F"/>
    <w:rsid w:val="00AE7B44"/>
    <w:rsid w:val="00AE7D22"/>
    <w:rsid w:val="00AF006D"/>
    <w:rsid w:val="00AF04CD"/>
    <w:rsid w:val="00AF0989"/>
    <w:rsid w:val="00AF0AD3"/>
    <w:rsid w:val="00AF1443"/>
    <w:rsid w:val="00AF26CA"/>
    <w:rsid w:val="00AF3571"/>
    <w:rsid w:val="00AF3811"/>
    <w:rsid w:val="00AF3A6C"/>
    <w:rsid w:val="00AF3CDD"/>
    <w:rsid w:val="00AF4287"/>
    <w:rsid w:val="00AF4541"/>
    <w:rsid w:val="00AF45F5"/>
    <w:rsid w:val="00AF507C"/>
    <w:rsid w:val="00AF592C"/>
    <w:rsid w:val="00AF5E4C"/>
    <w:rsid w:val="00AF5E83"/>
    <w:rsid w:val="00AF600C"/>
    <w:rsid w:val="00AF652D"/>
    <w:rsid w:val="00AF661D"/>
    <w:rsid w:val="00AF6642"/>
    <w:rsid w:val="00AF665E"/>
    <w:rsid w:val="00AF683D"/>
    <w:rsid w:val="00AF6D88"/>
    <w:rsid w:val="00AF738C"/>
    <w:rsid w:val="00AF7460"/>
    <w:rsid w:val="00AF7FA1"/>
    <w:rsid w:val="00B00A40"/>
    <w:rsid w:val="00B00E5B"/>
    <w:rsid w:val="00B0144D"/>
    <w:rsid w:val="00B01895"/>
    <w:rsid w:val="00B02975"/>
    <w:rsid w:val="00B029F3"/>
    <w:rsid w:val="00B030A0"/>
    <w:rsid w:val="00B030EA"/>
    <w:rsid w:val="00B038BB"/>
    <w:rsid w:val="00B03DB4"/>
    <w:rsid w:val="00B04079"/>
    <w:rsid w:val="00B04DCE"/>
    <w:rsid w:val="00B05442"/>
    <w:rsid w:val="00B05948"/>
    <w:rsid w:val="00B0599B"/>
    <w:rsid w:val="00B05C27"/>
    <w:rsid w:val="00B0653C"/>
    <w:rsid w:val="00B06772"/>
    <w:rsid w:val="00B06998"/>
    <w:rsid w:val="00B06BD9"/>
    <w:rsid w:val="00B07233"/>
    <w:rsid w:val="00B075BE"/>
    <w:rsid w:val="00B07C3B"/>
    <w:rsid w:val="00B10816"/>
    <w:rsid w:val="00B11AB9"/>
    <w:rsid w:val="00B11EDA"/>
    <w:rsid w:val="00B12260"/>
    <w:rsid w:val="00B12591"/>
    <w:rsid w:val="00B1262F"/>
    <w:rsid w:val="00B12CC4"/>
    <w:rsid w:val="00B13663"/>
    <w:rsid w:val="00B137CC"/>
    <w:rsid w:val="00B13B47"/>
    <w:rsid w:val="00B15209"/>
    <w:rsid w:val="00B1531E"/>
    <w:rsid w:val="00B156EF"/>
    <w:rsid w:val="00B15D6F"/>
    <w:rsid w:val="00B15FC3"/>
    <w:rsid w:val="00B163C5"/>
    <w:rsid w:val="00B16C6C"/>
    <w:rsid w:val="00B16D83"/>
    <w:rsid w:val="00B1716F"/>
    <w:rsid w:val="00B1791F"/>
    <w:rsid w:val="00B17960"/>
    <w:rsid w:val="00B17B28"/>
    <w:rsid w:val="00B17CA7"/>
    <w:rsid w:val="00B2062B"/>
    <w:rsid w:val="00B216BB"/>
    <w:rsid w:val="00B21BC9"/>
    <w:rsid w:val="00B21F72"/>
    <w:rsid w:val="00B22359"/>
    <w:rsid w:val="00B23741"/>
    <w:rsid w:val="00B23EE9"/>
    <w:rsid w:val="00B23F15"/>
    <w:rsid w:val="00B23F85"/>
    <w:rsid w:val="00B24E16"/>
    <w:rsid w:val="00B252D6"/>
    <w:rsid w:val="00B253B2"/>
    <w:rsid w:val="00B25D94"/>
    <w:rsid w:val="00B25FCB"/>
    <w:rsid w:val="00B261BF"/>
    <w:rsid w:val="00B262FB"/>
    <w:rsid w:val="00B2641C"/>
    <w:rsid w:val="00B265AD"/>
    <w:rsid w:val="00B27BB0"/>
    <w:rsid w:val="00B30870"/>
    <w:rsid w:val="00B30DB1"/>
    <w:rsid w:val="00B30E0A"/>
    <w:rsid w:val="00B31573"/>
    <w:rsid w:val="00B319E0"/>
    <w:rsid w:val="00B320BC"/>
    <w:rsid w:val="00B322D8"/>
    <w:rsid w:val="00B32634"/>
    <w:rsid w:val="00B32811"/>
    <w:rsid w:val="00B348EB"/>
    <w:rsid w:val="00B34986"/>
    <w:rsid w:val="00B34B22"/>
    <w:rsid w:val="00B34B92"/>
    <w:rsid w:val="00B34C18"/>
    <w:rsid w:val="00B35099"/>
    <w:rsid w:val="00B3519F"/>
    <w:rsid w:val="00B3548C"/>
    <w:rsid w:val="00B35A2F"/>
    <w:rsid w:val="00B35DCD"/>
    <w:rsid w:val="00B35EEF"/>
    <w:rsid w:val="00B35F87"/>
    <w:rsid w:val="00B3689F"/>
    <w:rsid w:val="00B372A3"/>
    <w:rsid w:val="00B37B78"/>
    <w:rsid w:val="00B37EEC"/>
    <w:rsid w:val="00B407F1"/>
    <w:rsid w:val="00B40A1C"/>
    <w:rsid w:val="00B40D9E"/>
    <w:rsid w:val="00B41506"/>
    <w:rsid w:val="00B41684"/>
    <w:rsid w:val="00B41B1E"/>
    <w:rsid w:val="00B41B7B"/>
    <w:rsid w:val="00B41D5C"/>
    <w:rsid w:val="00B41D92"/>
    <w:rsid w:val="00B42865"/>
    <w:rsid w:val="00B43116"/>
    <w:rsid w:val="00B43E0B"/>
    <w:rsid w:val="00B43EED"/>
    <w:rsid w:val="00B44A79"/>
    <w:rsid w:val="00B452DC"/>
    <w:rsid w:val="00B45488"/>
    <w:rsid w:val="00B45684"/>
    <w:rsid w:val="00B46A17"/>
    <w:rsid w:val="00B46A42"/>
    <w:rsid w:val="00B46F0D"/>
    <w:rsid w:val="00B473DF"/>
    <w:rsid w:val="00B47BC8"/>
    <w:rsid w:val="00B503A1"/>
    <w:rsid w:val="00B5069A"/>
    <w:rsid w:val="00B509B8"/>
    <w:rsid w:val="00B50FC4"/>
    <w:rsid w:val="00B5153C"/>
    <w:rsid w:val="00B51617"/>
    <w:rsid w:val="00B51923"/>
    <w:rsid w:val="00B526A4"/>
    <w:rsid w:val="00B52EF7"/>
    <w:rsid w:val="00B5342C"/>
    <w:rsid w:val="00B53D70"/>
    <w:rsid w:val="00B5409A"/>
    <w:rsid w:val="00B544C1"/>
    <w:rsid w:val="00B54569"/>
    <w:rsid w:val="00B54A21"/>
    <w:rsid w:val="00B54AD3"/>
    <w:rsid w:val="00B54D7B"/>
    <w:rsid w:val="00B5582E"/>
    <w:rsid w:val="00B5654B"/>
    <w:rsid w:val="00B568E8"/>
    <w:rsid w:val="00B56DAC"/>
    <w:rsid w:val="00B57162"/>
    <w:rsid w:val="00B572E8"/>
    <w:rsid w:val="00B573C6"/>
    <w:rsid w:val="00B576F3"/>
    <w:rsid w:val="00B57A6D"/>
    <w:rsid w:val="00B60C76"/>
    <w:rsid w:val="00B6110B"/>
    <w:rsid w:val="00B61459"/>
    <w:rsid w:val="00B61E4C"/>
    <w:rsid w:val="00B6201A"/>
    <w:rsid w:val="00B623C1"/>
    <w:rsid w:val="00B6325D"/>
    <w:rsid w:val="00B63B8F"/>
    <w:rsid w:val="00B63B97"/>
    <w:rsid w:val="00B63F50"/>
    <w:rsid w:val="00B64ADD"/>
    <w:rsid w:val="00B64E8E"/>
    <w:rsid w:val="00B65B29"/>
    <w:rsid w:val="00B6748A"/>
    <w:rsid w:val="00B678A8"/>
    <w:rsid w:val="00B704C9"/>
    <w:rsid w:val="00B70F61"/>
    <w:rsid w:val="00B712F1"/>
    <w:rsid w:val="00B71E92"/>
    <w:rsid w:val="00B71E9C"/>
    <w:rsid w:val="00B71F81"/>
    <w:rsid w:val="00B72315"/>
    <w:rsid w:val="00B72433"/>
    <w:rsid w:val="00B7311C"/>
    <w:rsid w:val="00B732C7"/>
    <w:rsid w:val="00B73C30"/>
    <w:rsid w:val="00B73FC6"/>
    <w:rsid w:val="00B74118"/>
    <w:rsid w:val="00B74B2A"/>
    <w:rsid w:val="00B74D1E"/>
    <w:rsid w:val="00B75083"/>
    <w:rsid w:val="00B750F9"/>
    <w:rsid w:val="00B759D0"/>
    <w:rsid w:val="00B75ED7"/>
    <w:rsid w:val="00B76A62"/>
    <w:rsid w:val="00B76D0B"/>
    <w:rsid w:val="00B7729E"/>
    <w:rsid w:val="00B77890"/>
    <w:rsid w:val="00B80771"/>
    <w:rsid w:val="00B80A08"/>
    <w:rsid w:val="00B80CC1"/>
    <w:rsid w:val="00B80F94"/>
    <w:rsid w:val="00B8141A"/>
    <w:rsid w:val="00B8150C"/>
    <w:rsid w:val="00B81884"/>
    <w:rsid w:val="00B821E4"/>
    <w:rsid w:val="00B82686"/>
    <w:rsid w:val="00B826FE"/>
    <w:rsid w:val="00B828D5"/>
    <w:rsid w:val="00B82CA5"/>
    <w:rsid w:val="00B83C25"/>
    <w:rsid w:val="00B842E7"/>
    <w:rsid w:val="00B8440A"/>
    <w:rsid w:val="00B84815"/>
    <w:rsid w:val="00B84901"/>
    <w:rsid w:val="00B850F0"/>
    <w:rsid w:val="00B8546C"/>
    <w:rsid w:val="00B859A0"/>
    <w:rsid w:val="00B85CAE"/>
    <w:rsid w:val="00B869CA"/>
    <w:rsid w:val="00B86E8B"/>
    <w:rsid w:val="00B8749B"/>
    <w:rsid w:val="00B87AC4"/>
    <w:rsid w:val="00B90332"/>
    <w:rsid w:val="00B90492"/>
    <w:rsid w:val="00B91699"/>
    <w:rsid w:val="00B91BDC"/>
    <w:rsid w:val="00B91F6E"/>
    <w:rsid w:val="00B92407"/>
    <w:rsid w:val="00B92508"/>
    <w:rsid w:val="00B92B28"/>
    <w:rsid w:val="00B92FF0"/>
    <w:rsid w:val="00B93194"/>
    <w:rsid w:val="00B93620"/>
    <w:rsid w:val="00B93CEA"/>
    <w:rsid w:val="00B956CD"/>
    <w:rsid w:val="00B9599A"/>
    <w:rsid w:val="00B95C9F"/>
    <w:rsid w:val="00B95D72"/>
    <w:rsid w:val="00B9630A"/>
    <w:rsid w:val="00B966E4"/>
    <w:rsid w:val="00B977C6"/>
    <w:rsid w:val="00B97E7C"/>
    <w:rsid w:val="00BA02C4"/>
    <w:rsid w:val="00BA0BAC"/>
    <w:rsid w:val="00BA1098"/>
    <w:rsid w:val="00BA1895"/>
    <w:rsid w:val="00BA3B28"/>
    <w:rsid w:val="00BA3BD8"/>
    <w:rsid w:val="00BA3DD9"/>
    <w:rsid w:val="00BA49EB"/>
    <w:rsid w:val="00BA4AE2"/>
    <w:rsid w:val="00BA5745"/>
    <w:rsid w:val="00BA5DF2"/>
    <w:rsid w:val="00BA64D5"/>
    <w:rsid w:val="00BA6749"/>
    <w:rsid w:val="00BA68A9"/>
    <w:rsid w:val="00BA6A22"/>
    <w:rsid w:val="00BA6BBF"/>
    <w:rsid w:val="00BA6BE7"/>
    <w:rsid w:val="00BA6BE9"/>
    <w:rsid w:val="00BA72CC"/>
    <w:rsid w:val="00BA7511"/>
    <w:rsid w:val="00BA7B52"/>
    <w:rsid w:val="00BB02FC"/>
    <w:rsid w:val="00BB046C"/>
    <w:rsid w:val="00BB1915"/>
    <w:rsid w:val="00BB1B1E"/>
    <w:rsid w:val="00BB2647"/>
    <w:rsid w:val="00BB2B97"/>
    <w:rsid w:val="00BB309A"/>
    <w:rsid w:val="00BB39EC"/>
    <w:rsid w:val="00BB44AE"/>
    <w:rsid w:val="00BB464D"/>
    <w:rsid w:val="00BB528C"/>
    <w:rsid w:val="00BB530F"/>
    <w:rsid w:val="00BB5A0F"/>
    <w:rsid w:val="00BB5F1C"/>
    <w:rsid w:val="00BB66BB"/>
    <w:rsid w:val="00BB69FD"/>
    <w:rsid w:val="00BB6A3B"/>
    <w:rsid w:val="00BB7291"/>
    <w:rsid w:val="00BB7516"/>
    <w:rsid w:val="00BB75A3"/>
    <w:rsid w:val="00BB76D5"/>
    <w:rsid w:val="00BB78C0"/>
    <w:rsid w:val="00BB7A62"/>
    <w:rsid w:val="00BB7A83"/>
    <w:rsid w:val="00BC00D6"/>
    <w:rsid w:val="00BC0B18"/>
    <w:rsid w:val="00BC0F0C"/>
    <w:rsid w:val="00BC15F1"/>
    <w:rsid w:val="00BC1718"/>
    <w:rsid w:val="00BC1733"/>
    <w:rsid w:val="00BC3012"/>
    <w:rsid w:val="00BC3636"/>
    <w:rsid w:val="00BC372B"/>
    <w:rsid w:val="00BC3D75"/>
    <w:rsid w:val="00BC452D"/>
    <w:rsid w:val="00BC4940"/>
    <w:rsid w:val="00BC5B48"/>
    <w:rsid w:val="00BC5DD9"/>
    <w:rsid w:val="00BC602B"/>
    <w:rsid w:val="00BC626B"/>
    <w:rsid w:val="00BC63DC"/>
    <w:rsid w:val="00BC6727"/>
    <w:rsid w:val="00BC7388"/>
    <w:rsid w:val="00BC74FB"/>
    <w:rsid w:val="00BC7720"/>
    <w:rsid w:val="00BC7902"/>
    <w:rsid w:val="00BD061E"/>
    <w:rsid w:val="00BD142C"/>
    <w:rsid w:val="00BD1CB7"/>
    <w:rsid w:val="00BD22F0"/>
    <w:rsid w:val="00BD3833"/>
    <w:rsid w:val="00BD3B6E"/>
    <w:rsid w:val="00BD446F"/>
    <w:rsid w:val="00BD49A9"/>
    <w:rsid w:val="00BD4D42"/>
    <w:rsid w:val="00BD4E71"/>
    <w:rsid w:val="00BD505B"/>
    <w:rsid w:val="00BD563F"/>
    <w:rsid w:val="00BD5758"/>
    <w:rsid w:val="00BD5B20"/>
    <w:rsid w:val="00BD642B"/>
    <w:rsid w:val="00BD648F"/>
    <w:rsid w:val="00BD65BF"/>
    <w:rsid w:val="00BD666C"/>
    <w:rsid w:val="00BD6AA9"/>
    <w:rsid w:val="00BD6C65"/>
    <w:rsid w:val="00BD766C"/>
    <w:rsid w:val="00BD7CFC"/>
    <w:rsid w:val="00BD7F6A"/>
    <w:rsid w:val="00BE03AF"/>
    <w:rsid w:val="00BE045E"/>
    <w:rsid w:val="00BE084F"/>
    <w:rsid w:val="00BE1889"/>
    <w:rsid w:val="00BE2583"/>
    <w:rsid w:val="00BE2CE9"/>
    <w:rsid w:val="00BE2CF4"/>
    <w:rsid w:val="00BE3D29"/>
    <w:rsid w:val="00BE3E64"/>
    <w:rsid w:val="00BE4C43"/>
    <w:rsid w:val="00BE54C1"/>
    <w:rsid w:val="00BE57CE"/>
    <w:rsid w:val="00BE5E88"/>
    <w:rsid w:val="00BE6072"/>
    <w:rsid w:val="00BE6A4E"/>
    <w:rsid w:val="00BE7001"/>
    <w:rsid w:val="00BE7027"/>
    <w:rsid w:val="00BE73B5"/>
    <w:rsid w:val="00BE7A7C"/>
    <w:rsid w:val="00BE7B90"/>
    <w:rsid w:val="00BF04FB"/>
    <w:rsid w:val="00BF09CA"/>
    <w:rsid w:val="00BF172D"/>
    <w:rsid w:val="00BF1DC2"/>
    <w:rsid w:val="00BF2701"/>
    <w:rsid w:val="00BF2E95"/>
    <w:rsid w:val="00BF30C7"/>
    <w:rsid w:val="00BF3832"/>
    <w:rsid w:val="00BF38B3"/>
    <w:rsid w:val="00BF450E"/>
    <w:rsid w:val="00BF4DB4"/>
    <w:rsid w:val="00BF58EB"/>
    <w:rsid w:val="00BF5CCF"/>
    <w:rsid w:val="00BF6037"/>
    <w:rsid w:val="00BF6601"/>
    <w:rsid w:val="00BF6688"/>
    <w:rsid w:val="00BF66C0"/>
    <w:rsid w:val="00BF76A6"/>
    <w:rsid w:val="00BF796E"/>
    <w:rsid w:val="00C00570"/>
    <w:rsid w:val="00C00727"/>
    <w:rsid w:val="00C00800"/>
    <w:rsid w:val="00C00D19"/>
    <w:rsid w:val="00C01A74"/>
    <w:rsid w:val="00C02C39"/>
    <w:rsid w:val="00C02CBE"/>
    <w:rsid w:val="00C03C8F"/>
    <w:rsid w:val="00C0560C"/>
    <w:rsid w:val="00C062ED"/>
    <w:rsid w:val="00C06DE0"/>
    <w:rsid w:val="00C070C2"/>
    <w:rsid w:val="00C07B10"/>
    <w:rsid w:val="00C07D3D"/>
    <w:rsid w:val="00C07DF8"/>
    <w:rsid w:val="00C105EE"/>
    <w:rsid w:val="00C12ABB"/>
    <w:rsid w:val="00C132C2"/>
    <w:rsid w:val="00C13400"/>
    <w:rsid w:val="00C1456C"/>
    <w:rsid w:val="00C14A5B"/>
    <w:rsid w:val="00C14EE9"/>
    <w:rsid w:val="00C15208"/>
    <w:rsid w:val="00C1532A"/>
    <w:rsid w:val="00C1541E"/>
    <w:rsid w:val="00C16441"/>
    <w:rsid w:val="00C165F2"/>
    <w:rsid w:val="00C16C24"/>
    <w:rsid w:val="00C172CE"/>
    <w:rsid w:val="00C17453"/>
    <w:rsid w:val="00C17C93"/>
    <w:rsid w:val="00C17D35"/>
    <w:rsid w:val="00C17E2C"/>
    <w:rsid w:val="00C2056D"/>
    <w:rsid w:val="00C209F6"/>
    <w:rsid w:val="00C20D45"/>
    <w:rsid w:val="00C20FF9"/>
    <w:rsid w:val="00C21296"/>
    <w:rsid w:val="00C213F3"/>
    <w:rsid w:val="00C21758"/>
    <w:rsid w:val="00C21D81"/>
    <w:rsid w:val="00C21DEF"/>
    <w:rsid w:val="00C222BD"/>
    <w:rsid w:val="00C224BC"/>
    <w:rsid w:val="00C22929"/>
    <w:rsid w:val="00C22EB5"/>
    <w:rsid w:val="00C23129"/>
    <w:rsid w:val="00C23411"/>
    <w:rsid w:val="00C23B05"/>
    <w:rsid w:val="00C24DE6"/>
    <w:rsid w:val="00C25EC0"/>
    <w:rsid w:val="00C26297"/>
    <w:rsid w:val="00C26593"/>
    <w:rsid w:val="00C26D5F"/>
    <w:rsid w:val="00C26D62"/>
    <w:rsid w:val="00C30BC9"/>
    <w:rsid w:val="00C3101D"/>
    <w:rsid w:val="00C31E09"/>
    <w:rsid w:val="00C32212"/>
    <w:rsid w:val="00C324E1"/>
    <w:rsid w:val="00C327C4"/>
    <w:rsid w:val="00C32BF3"/>
    <w:rsid w:val="00C33107"/>
    <w:rsid w:val="00C33259"/>
    <w:rsid w:val="00C33482"/>
    <w:rsid w:val="00C33AFF"/>
    <w:rsid w:val="00C33B8B"/>
    <w:rsid w:val="00C347C3"/>
    <w:rsid w:val="00C353F7"/>
    <w:rsid w:val="00C3581D"/>
    <w:rsid w:val="00C360BD"/>
    <w:rsid w:val="00C37226"/>
    <w:rsid w:val="00C37C6D"/>
    <w:rsid w:val="00C404A2"/>
    <w:rsid w:val="00C40858"/>
    <w:rsid w:val="00C408E8"/>
    <w:rsid w:val="00C40F32"/>
    <w:rsid w:val="00C41411"/>
    <w:rsid w:val="00C416AA"/>
    <w:rsid w:val="00C4182A"/>
    <w:rsid w:val="00C420CF"/>
    <w:rsid w:val="00C42FDF"/>
    <w:rsid w:val="00C439FA"/>
    <w:rsid w:val="00C43DAD"/>
    <w:rsid w:val="00C44938"/>
    <w:rsid w:val="00C44CD1"/>
    <w:rsid w:val="00C450B3"/>
    <w:rsid w:val="00C459EB"/>
    <w:rsid w:val="00C45AEC"/>
    <w:rsid w:val="00C45D13"/>
    <w:rsid w:val="00C45E44"/>
    <w:rsid w:val="00C46350"/>
    <w:rsid w:val="00C4641C"/>
    <w:rsid w:val="00C46B21"/>
    <w:rsid w:val="00C47B67"/>
    <w:rsid w:val="00C47B6D"/>
    <w:rsid w:val="00C509B4"/>
    <w:rsid w:val="00C50E04"/>
    <w:rsid w:val="00C50FB9"/>
    <w:rsid w:val="00C511DC"/>
    <w:rsid w:val="00C51886"/>
    <w:rsid w:val="00C51ADF"/>
    <w:rsid w:val="00C51D30"/>
    <w:rsid w:val="00C51DB8"/>
    <w:rsid w:val="00C5244A"/>
    <w:rsid w:val="00C52561"/>
    <w:rsid w:val="00C5264F"/>
    <w:rsid w:val="00C52673"/>
    <w:rsid w:val="00C5283E"/>
    <w:rsid w:val="00C52CA0"/>
    <w:rsid w:val="00C52F6B"/>
    <w:rsid w:val="00C5329D"/>
    <w:rsid w:val="00C53EBD"/>
    <w:rsid w:val="00C53EE2"/>
    <w:rsid w:val="00C53EE9"/>
    <w:rsid w:val="00C5435F"/>
    <w:rsid w:val="00C548CB"/>
    <w:rsid w:val="00C54C92"/>
    <w:rsid w:val="00C54FF7"/>
    <w:rsid w:val="00C553BD"/>
    <w:rsid w:val="00C55693"/>
    <w:rsid w:val="00C556CF"/>
    <w:rsid w:val="00C560BF"/>
    <w:rsid w:val="00C56C39"/>
    <w:rsid w:val="00C56C6D"/>
    <w:rsid w:val="00C57562"/>
    <w:rsid w:val="00C57B48"/>
    <w:rsid w:val="00C57BCD"/>
    <w:rsid w:val="00C60557"/>
    <w:rsid w:val="00C60B8D"/>
    <w:rsid w:val="00C60EDA"/>
    <w:rsid w:val="00C61AE8"/>
    <w:rsid w:val="00C61D25"/>
    <w:rsid w:val="00C61FBB"/>
    <w:rsid w:val="00C62653"/>
    <w:rsid w:val="00C62B3B"/>
    <w:rsid w:val="00C647F0"/>
    <w:rsid w:val="00C64FF4"/>
    <w:rsid w:val="00C65568"/>
    <w:rsid w:val="00C658E2"/>
    <w:rsid w:val="00C65BB4"/>
    <w:rsid w:val="00C66313"/>
    <w:rsid w:val="00C664D9"/>
    <w:rsid w:val="00C66D69"/>
    <w:rsid w:val="00C66F92"/>
    <w:rsid w:val="00C705CD"/>
    <w:rsid w:val="00C70AC1"/>
    <w:rsid w:val="00C717F8"/>
    <w:rsid w:val="00C721AA"/>
    <w:rsid w:val="00C724E8"/>
    <w:rsid w:val="00C72523"/>
    <w:rsid w:val="00C72854"/>
    <w:rsid w:val="00C73657"/>
    <w:rsid w:val="00C73BB6"/>
    <w:rsid w:val="00C73C67"/>
    <w:rsid w:val="00C7405B"/>
    <w:rsid w:val="00C74978"/>
    <w:rsid w:val="00C755E3"/>
    <w:rsid w:val="00C75ADA"/>
    <w:rsid w:val="00C75F42"/>
    <w:rsid w:val="00C7722B"/>
    <w:rsid w:val="00C7748D"/>
    <w:rsid w:val="00C774F4"/>
    <w:rsid w:val="00C77A5C"/>
    <w:rsid w:val="00C800AA"/>
    <w:rsid w:val="00C80F78"/>
    <w:rsid w:val="00C810CF"/>
    <w:rsid w:val="00C8122F"/>
    <w:rsid w:val="00C812EF"/>
    <w:rsid w:val="00C81CAE"/>
    <w:rsid w:val="00C82634"/>
    <w:rsid w:val="00C82AD9"/>
    <w:rsid w:val="00C83143"/>
    <w:rsid w:val="00C833CE"/>
    <w:rsid w:val="00C8410B"/>
    <w:rsid w:val="00C84A9C"/>
    <w:rsid w:val="00C84DE7"/>
    <w:rsid w:val="00C85580"/>
    <w:rsid w:val="00C85D2E"/>
    <w:rsid w:val="00C86449"/>
    <w:rsid w:val="00C86708"/>
    <w:rsid w:val="00C868FC"/>
    <w:rsid w:val="00C86A25"/>
    <w:rsid w:val="00C8700D"/>
    <w:rsid w:val="00C875D3"/>
    <w:rsid w:val="00C87F00"/>
    <w:rsid w:val="00C90105"/>
    <w:rsid w:val="00C9034A"/>
    <w:rsid w:val="00C90543"/>
    <w:rsid w:val="00C908DC"/>
    <w:rsid w:val="00C90AD3"/>
    <w:rsid w:val="00C913EB"/>
    <w:rsid w:val="00C913EE"/>
    <w:rsid w:val="00C9163D"/>
    <w:rsid w:val="00C918E8"/>
    <w:rsid w:val="00C91D35"/>
    <w:rsid w:val="00C91F78"/>
    <w:rsid w:val="00C92188"/>
    <w:rsid w:val="00C92199"/>
    <w:rsid w:val="00C92318"/>
    <w:rsid w:val="00C925FE"/>
    <w:rsid w:val="00C9273A"/>
    <w:rsid w:val="00C92ED0"/>
    <w:rsid w:val="00C94132"/>
    <w:rsid w:val="00C948A0"/>
    <w:rsid w:val="00C948C1"/>
    <w:rsid w:val="00C9593C"/>
    <w:rsid w:val="00C9697D"/>
    <w:rsid w:val="00C96B86"/>
    <w:rsid w:val="00CA03E6"/>
    <w:rsid w:val="00CA08DC"/>
    <w:rsid w:val="00CA13E3"/>
    <w:rsid w:val="00CA149B"/>
    <w:rsid w:val="00CA1A97"/>
    <w:rsid w:val="00CA20E6"/>
    <w:rsid w:val="00CA2701"/>
    <w:rsid w:val="00CA499D"/>
    <w:rsid w:val="00CA532B"/>
    <w:rsid w:val="00CA544F"/>
    <w:rsid w:val="00CA55DA"/>
    <w:rsid w:val="00CA59BB"/>
    <w:rsid w:val="00CA5CC1"/>
    <w:rsid w:val="00CA638A"/>
    <w:rsid w:val="00CA68FB"/>
    <w:rsid w:val="00CA6D88"/>
    <w:rsid w:val="00CA76A3"/>
    <w:rsid w:val="00CA7871"/>
    <w:rsid w:val="00CA7FFC"/>
    <w:rsid w:val="00CB13F9"/>
    <w:rsid w:val="00CB1BB0"/>
    <w:rsid w:val="00CB1FBC"/>
    <w:rsid w:val="00CB1FBE"/>
    <w:rsid w:val="00CB2FB3"/>
    <w:rsid w:val="00CB2FC9"/>
    <w:rsid w:val="00CB2FE8"/>
    <w:rsid w:val="00CB338F"/>
    <w:rsid w:val="00CB487B"/>
    <w:rsid w:val="00CB4DA1"/>
    <w:rsid w:val="00CB512B"/>
    <w:rsid w:val="00CB5413"/>
    <w:rsid w:val="00CB56E2"/>
    <w:rsid w:val="00CB5A1E"/>
    <w:rsid w:val="00CB5B17"/>
    <w:rsid w:val="00CB5D5B"/>
    <w:rsid w:val="00CB5FAA"/>
    <w:rsid w:val="00CB6496"/>
    <w:rsid w:val="00CB654E"/>
    <w:rsid w:val="00CB694C"/>
    <w:rsid w:val="00CB6AFD"/>
    <w:rsid w:val="00CB7379"/>
    <w:rsid w:val="00CB7B61"/>
    <w:rsid w:val="00CC0BCF"/>
    <w:rsid w:val="00CC0C19"/>
    <w:rsid w:val="00CC125C"/>
    <w:rsid w:val="00CC1696"/>
    <w:rsid w:val="00CC1DD8"/>
    <w:rsid w:val="00CC2096"/>
    <w:rsid w:val="00CC212C"/>
    <w:rsid w:val="00CC21BC"/>
    <w:rsid w:val="00CC23EC"/>
    <w:rsid w:val="00CC2DBD"/>
    <w:rsid w:val="00CC3137"/>
    <w:rsid w:val="00CC35D4"/>
    <w:rsid w:val="00CC3847"/>
    <w:rsid w:val="00CC45FC"/>
    <w:rsid w:val="00CC4A37"/>
    <w:rsid w:val="00CC5B8E"/>
    <w:rsid w:val="00CC66CB"/>
    <w:rsid w:val="00CC67BB"/>
    <w:rsid w:val="00CC7558"/>
    <w:rsid w:val="00CC76C6"/>
    <w:rsid w:val="00CC7A37"/>
    <w:rsid w:val="00CC7FEE"/>
    <w:rsid w:val="00CD0CD7"/>
    <w:rsid w:val="00CD125A"/>
    <w:rsid w:val="00CD12BA"/>
    <w:rsid w:val="00CD1A58"/>
    <w:rsid w:val="00CD237D"/>
    <w:rsid w:val="00CD2523"/>
    <w:rsid w:val="00CD2A86"/>
    <w:rsid w:val="00CD2B46"/>
    <w:rsid w:val="00CD3206"/>
    <w:rsid w:val="00CD3901"/>
    <w:rsid w:val="00CD4349"/>
    <w:rsid w:val="00CD48F1"/>
    <w:rsid w:val="00CD4A91"/>
    <w:rsid w:val="00CD50C7"/>
    <w:rsid w:val="00CD5952"/>
    <w:rsid w:val="00CD61F9"/>
    <w:rsid w:val="00CD63A1"/>
    <w:rsid w:val="00CD669B"/>
    <w:rsid w:val="00CD66AB"/>
    <w:rsid w:val="00CD6857"/>
    <w:rsid w:val="00CD6AF2"/>
    <w:rsid w:val="00CD6FC2"/>
    <w:rsid w:val="00CD722E"/>
    <w:rsid w:val="00CD772A"/>
    <w:rsid w:val="00CD7763"/>
    <w:rsid w:val="00CE0073"/>
    <w:rsid w:val="00CE020E"/>
    <w:rsid w:val="00CE06F6"/>
    <w:rsid w:val="00CE0945"/>
    <w:rsid w:val="00CE0D66"/>
    <w:rsid w:val="00CE0DA4"/>
    <w:rsid w:val="00CE1031"/>
    <w:rsid w:val="00CE258F"/>
    <w:rsid w:val="00CE2D14"/>
    <w:rsid w:val="00CE3070"/>
    <w:rsid w:val="00CE30BF"/>
    <w:rsid w:val="00CE3396"/>
    <w:rsid w:val="00CE3E4A"/>
    <w:rsid w:val="00CE40A2"/>
    <w:rsid w:val="00CE40F1"/>
    <w:rsid w:val="00CE426B"/>
    <w:rsid w:val="00CE45E5"/>
    <w:rsid w:val="00CE5826"/>
    <w:rsid w:val="00CE60DB"/>
    <w:rsid w:val="00CE6F4F"/>
    <w:rsid w:val="00CE749A"/>
    <w:rsid w:val="00CE77F6"/>
    <w:rsid w:val="00CE7D12"/>
    <w:rsid w:val="00CE7E30"/>
    <w:rsid w:val="00CF02A9"/>
    <w:rsid w:val="00CF0794"/>
    <w:rsid w:val="00CF0D55"/>
    <w:rsid w:val="00CF1023"/>
    <w:rsid w:val="00CF253D"/>
    <w:rsid w:val="00CF293B"/>
    <w:rsid w:val="00CF2C1C"/>
    <w:rsid w:val="00CF2D74"/>
    <w:rsid w:val="00CF34CE"/>
    <w:rsid w:val="00CF37ED"/>
    <w:rsid w:val="00CF45C4"/>
    <w:rsid w:val="00CF4981"/>
    <w:rsid w:val="00CF4C83"/>
    <w:rsid w:val="00CF56F9"/>
    <w:rsid w:val="00CF5D58"/>
    <w:rsid w:val="00CF5D65"/>
    <w:rsid w:val="00CF5EB9"/>
    <w:rsid w:val="00CF7015"/>
    <w:rsid w:val="00D00184"/>
    <w:rsid w:val="00D003EF"/>
    <w:rsid w:val="00D00A3C"/>
    <w:rsid w:val="00D00BFB"/>
    <w:rsid w:val="00D01320"/>
    <w:rsid w:val="00D0178E"/>
    <w:rsid w:val="00D017A4"/>
    <w:rsid w:val="00D01C5F"/>
    <w:rsid w:val="00D01F70"/>
    <w:rsid w:val="00D02317"/>
    <w:rsid w:val="00D02440"/>
    <w:rsid w:val="00D0249D"/>
    <w:rsid w:val="00D02729"/>
    <w:rsid w:val="00D02C47"/>
    <w:rsid w:val="00D02D74"/>
    <w:rsid w:val="00D034C5"/>
    <w:rsid w:val="00D0357C"/>
    <w:rsid w:val="00D04B00"/>
    <w:rsid w:val="00D04B20"/>
    <w:rsid w:val="00D04B54"/>
    <w:rsid w:val="00D04ED1"/>
    <w:rsid w:val="00D050F8"/>
    <w:rsid w:val="00D05391"/>
    <w:rsid w:val="00D05530"/>
    <w:rsid w:val="00D05675"/>
    <w:rsid w:val="00D06249"/>
    <w:rsid w:val="00D062DE"/>
    <w:rsid w:val="00D06567"/>
    <w:rsid w:val="00D06653"/>
    <w:rsid w:val="00D067DF"/>
    <w:rsid w:val="00D0717E"/>
    <w:rsid w:val="00D077C7"/>
    <w:rsid w:val="00D07CC4"/>
    <w:rsid w:val="00D07FE0"/>
    <w:rsid w:val="00D10193"/>
    <w:rsid w:val="00D122F3"/>
    <w:rsid w:val="00D12347"/>
    <w:rsid w:val="00D13476"/>
    <w:rsid w:val="00D14DA6"/>
    <w:rsid w:val="00D14FAC"/>
    <w:rsid w:val="00D15194"/>
    <w:rsid w:val="00D168BA"/>
    <w:rsid w:val="00D176F5"/>
    <w:rsid w:val="00D179E0"/>
    <w:rsid w:val="00D201DF"/>
    <w:rsid w:val="00D205A3"/>
    <w:rsid w:val="00D205EB"/>
    <w:rsid w:val="00D20610"/>
    <w:rsid w:val="00D20986"/>
    <w:rsid w:val="00D20C17"/>
    <w:rsid w:val="00D21177"/>
    <w:rsid w:val="00D21D6F"/>
    <w:rsid w:val="00D21F76"/>
    <w:rsid w:val="00D22480"/>
    <w:rsid w:val="00D23117"/>
    <w:rsid w:val="00D2408B"/>
    <w:rsid w:val="00D24DAA"/>
    <w:rsid w:val="00D25EA9"/>
    <w:rsid w:val="00D25EEF"/>
    <w:rsid w:val="00D26244"/>
    <w:rsid w:val="00D2632F"/>
    <w:rsid w:val="00D2656F"/>
    <w:rsid w:val="00D27EAE"/>
    <w:rsid w:val="00D30223"/>
    <w:rsid w:val="00D303E3"/>
    <w:rsid w:val="00D30521"/>
    <w:rsid w:val="00D3065E"/>
    <w:rsid w:val="00D30E89"/>
    <w:rsid w:val="00D312D4"/>
    <w:rsid w:val="00D31D58"/>
    <w:rsid w:val="00D32450"/>
    <w:rsid w:val="00D32AA3"/>
    <w:rsid w:val="00D32B47"/>
    <w:rsid w:val="00D330A0"/>
    <w:rsid w:val="00D33171"/>
    <w:rsid w:val="00D335AF"/>
    <w:rsid w:val="00D33AF2"/>
    <w:rsid w:val="00D33F3B"/>
    <w:rsid w:val="00D343E5"/>
    <w:rsid w:val="00D34A00"/>
    <w:rsid w:val="00D34EB2"/>
    <w:rsid w:val="00D34FB8"/>
    <w:rsid w:val="00D3531C"/>
    <w:rsid w:val="00D35372"/>
    <w:rsid w:val="00D35805"/>
    <w:rsid w:val="00D35816"/>
    <w:rsid w:val="00D35C31"/>
    <w:rsid w:val="00D35E07"/>
    <w:rsid w:val="00D369E3"/>
    <w:rsid w:val="00D37A1E"/>
    <w:rsid w:val="00D37FBC"/>
    <w:rsid w:val="00D40228"/>
    <w:rsid w:val="00D40441"/>
    <w:rsid w:val="00D40EBE"/>
    <w:rsid w:val="00D40F81"/>
    <w:rsid w:val="00D42B52"/>
    <w:rsid w:val="00D42E8D"/>
    <w:rsid w:val="00D42EA4"/>
    <w:rsid w:val="00D4344F"/>
    <w:rsid w:val="00D4408E"/>
    <w:rsid w:val="00D44618"/>
    <w:rsid w:val="00D44862"/>
    <w:rsid w:val="00D44C57"/>
    <w:rsid w:val="00D4535C"/>
    <w:rsid w:val="00D4536D"/>
    <w:rsid w:val="00D46493"/>
    <w:rsid w:val="00D46684"/>
    <w:rsid w:val="00D46994"/>
    <w:rsid w:val="00D46FAC"/>
    <w:rsid w:val="00D473B8"/>
    <w:rsid w:val="00D47996"/>
    <w:rsid w:val="00D47BC3"/>
    <w:rsid w:val="00D500AE"/>
    <w:rsid w:val="00D50D8C"/>
    <w:rsid w:val="00D51518"/>
    <w:rsid w:val="00D51AA8"/>
    <w:rsid w:val="00D51D9D"/>
    <w:rsid w:val="00D51F02"/>
    <w:rsid w:val="00D52333"/>
    <w:rsid w:val="00D52FAC"/>
    <w:rsid w:val="00D534F3"/>
    <w:rsid w:val="00D53A62"/>
    <w:rsid w:val="00D53F6B"/>
    <w:rsid w:val="00D54211"/>
    <w:rsid w:val="00D54754"/>
    <w:rsid w:val="00D54A80"/>
    <w:rsid w:val="00D54D00"/>
    <w:rsid w:val="00D56077"/>
    <w:rsid w:val="00D56815"/>
    <w:rsid w:val="00D5714A"/>
    <w:rsid w:val="00D57E61"/>
    <w:rsid w:val="00D6094E"/>
    <w:rsid w:val="00D60B2B"/>
    <w:rsid w:val="00D6134A"/>
    <w:rsid w:val="00D614F6"/>
    <w:rsid w:val="00D615A1"/>
    <w:rsid w:val="00D62044"/>
    <w:rsid w:val="00D620E0"/>
    <w:rsid w:val="00D633B1"/>
    <w:rsid w:val="00D63AF7"/>
    <w:rsid w:val="00D63E74"/>
    <w:rsid w:val="00D640E0"/>
    <w:rsid w:val="00D641F5"/>
    <w:rsid w:val="00D64903"/>
    <w:rsid w:val="00D64AA1"/>
    <w:rsid w:val="00D64D68"/>
    <w:rsid w:val="00D65286"/>
    <w:rsid w:val="00D65919"/>
    <w:rsid w:val="00D66001"/>
    <w:rsid w:val="00D662D7"/>
    <w:rsid w:val="00D66493"/>
    <w:rsid w:val="00D66907"/>
    <w:rsid w:val="00D66A36"/>
    <w:rsid w:val="00D67042"/>
    <w:rsid w:val="00D67537"/>
    <w:rsid w:val="00D6787A"/>
    <w:rsid w:val="00D67ABE"/>
    <w:rsid w:val="00D67F62"/>
    <w:rsid w:val="00D70277"/>
    <w:rsid w:val="00D70A11"/>
    <w:rsid w:val="00D70B38"/>
    <w:rsid w:val="00D70F30"/>
    <w:rsid w:val="00D7101C"/>
    <w:rsid w:val="00D7101F"/>
    <w:rsid w:val="00D713AD"/>
    <w:rsid w:val="00D72155"/>
    <w:rsid w:val="00D72531"/>
    <w:rsid w:val="00D725E1"/>
    <w:rsid w:val="00D725FC"/>
    <w:rsid w:val="00D73BA3"/>
    <w:rsid w:val="00D743FA"/>
    <w:rsid w:val="00D74C2F"/>
    <w:rsid w:val="00D74FBB"/>
    <w:rsid w:val="00D758EE"/>
    <w:rsid w:val="00D7593D"/>
    <w:rsid w:val="00D76A9A"/>
    <w:rsid w:val="00D76BAD"/>
    <w:rsid w:val="00D76CA1"/>
    <w:rsid w:val="00D76FB2"/>
    <w:rsid w:val="00D779ED"/>
    <w:rsid w:val="00D77A5D"/>
    <w:rsid w:val="00D801B8"/>
    <w:rsid w:val="00D80B0D"/>
    <w:rsid w:val="00D81020"/>
    <w:rsid w:val="00D814D4"/>
    <w:rsid w:val="00D816E8"/>
    <w:rsid w:val="00D81ACD"/>
    <w:rsid w:val="00D81FAD"/>
    <w:rsid w:val="00D82064"/>
    <w:rsid w:val="00D82236"/>
    <w:rsid w:val="00D82528"/>
    <w:rsid w:val="00D8260B"/>
    <w:rsid w:val="00D82A50"/>
    <w:rsid w:val="00D82AE8"/>
    <w:rsid w:val="00D82EEA"/>
    <w:rsid w:val="00D8315F"/>
    <w:rsid w:val="00D83623"/>
    <w:rsid w:val="00D838E7"/>
    <w:rsid w:val="00D84E9C"/>
    <w:rsid w:val="00D8545A"/>
    <w:rsid w:val="00D858B7"/>
    <w:rsid w:val="00D859D4"/>
    <w:rsid w:val="00D85F7D"/>
    <w:rsid w:val="00D86B1E"/>
    <w:rsid w:val="00D87A98"/>
    <w:rsid w:val="00D87AAD"/>
    <w:rsid w:val="00D9016C"/>
    <w:rsid w:val="00D9114C"/>
    <w:rsid w:val="00D91C9E"/>
    <w:rsid w:val="00D91D90"/>
    <w:rsid w:val="00D92697"/>
    <w:rsid w:val="00D927FF"/>
    <w:rsid w:val="00D9282F"/>
    <w:rsid w:val="00D92A43"/>
    <w:rsid w:val="00D92AF5"/>
    <w:rsid w:val="00D92F58"/>
    <w:rsid w:val="00D94F54"/>
    <w:rsid w:val="00D952E5"/>
    <w:rsid w:val="00D95EF7"/>
    <w:rsid w:val="00D96112"/>
    <w:rsid w:val="00D96222"/>
    <w:rsid w:val="00D96238"/>
    <w:rsid w:val="00D968E1"/>
    <w:rsid w:val="00D9730D"/>
    <w:rsid w:val="00D97A09"/>
    <w:rsid w:val="00DA0321"/>
    <w:rsid w:val="00DA0F75"/>
    <w:rsid w:val="00DA109D"/>
    <w:rsid w:val="00DA1632"/>
    <w:rsid w:val="00DA197A"/>
    <w:rsid w:val="00DA19C4"/>
    <w:rsid w:val="00DA1BC1"/>
    <w:rsid w:val="00DA32FE"/>
    <w:rsid w:val="00DA3521"/>
    <w:rsid w:val="00DA3C65"/>
    <w:rsid w:val="00DA4725"/>
    <w:rsid w:val="00DA47E5"/>
    <w:rsid w:val="00DA489D"/>
    <w:rsid w:val="00DA4D13"/>
    <w:rsid w:val="00DA51A6"/>
    <w:rsid w:val="00DA5C06"/>
    <w:rsid w:val="00DA5E61"/>
    <w:rsid w:val="00DA5F58"/>
    <w:rsid w:val="00DA611C"/>
    <w:rsid w:val="00DA6239"/>
    <w:rsid w:val="00DA669F"/>
    <w:rsid w:val="00DA6AF9"/>
    <w:rsid w:val="00DA743B"/>
    <w:rsid w:val="00DA74DA"/>
    <w:rsid w:val="00DA7FA1"/>
    <w:rsid w:val="00DB0415"/>
    <w:rsid w:val="00DB05C7"/>
    <w:rsid w:val="00DB1729"/>
    <w:rsid w:val="00DB1818"/>
    <w:rsid w:val="00DB1C9F"/>
    <w:rsid w:val="00DB1DF9"/>
    <w:rsid w:val="00DB1FC2"/>
    <w:rsid w:val="00DB2E77"/>
    <w:rsid w:val="00DB3383"/>
    <w:rsid w:val="00DB4CD1"/>
    <w:rsid w:val="00DB4F95"/>
    <w:rsid w:val="00DB564C"/>
    <w:rsid w:val="00DB5914"/>
    <w:rsid w:val="00DB64A1"/>
    <w:rsid w:val="00DB6C31"/>
    <w:rsid w:val="00DB6C47"/>
    <w:rsid w:val="00DB6F6C"/>
    <w:rsid w:val="00DB716C"/>
    <w:rsid w:val="00DB7AD6"/>
    <w:rsid w:val="00DC0577"/>
    <w:rsid w:val="00DC0BF7"/>
    <w:rsid w:val="00DC19F0"/>
    <w:rsid w:val="00DC1F9A"/>
    <w:rsid w:val="00DC29A0"/>
    <w:rsid w:val="00DC2A5C"/>
    <w:rsid w:val="00DC2AC4"/>
    <w:rsid w:val="00DC3002"/>
    <w:rsid w:val="00DC34AD"/>
    <w:rsid w:val="00DC3CBE"/>
    <w:rsid w:val="00DC3E11"/>
    <w:rsid w:val="00DC4390"/>
    <w:rsid w:val="00DC4954"/>
    <w:rsid w:val="00DC51BF"/>
    <w:rsid w:val="00DC549D"/>
    <w:rsid w:val="00DC687D"/>
    <w:rsid w:val="00DC6F06"/>
    <w:rsid w:val="00DC719F"/>
    <w:rsid w:val="00DC73B3"/>
    <w:rsid w:val="00DC766C"/>
    <w:rsid w:val="00DC7C8B"/>
    <w:rsid w:val="00DD064A"/>
    <w:rsid w:val="00DD07F8"/>
    <w:rsid w:val="00DD0A26"/>
    <w:rsid w:val="00DD0D9C"/>
    <w:rsid w:val="00DD0EB8"/>
    <w:rsid w:val="00DD104B"/>
    <w:rsid w:val="00DD2849"/>
    <w:rsid w:val="00DD28EF"/>
    <w:rsid w:val="00DD2B31"/>
    <w:rsid w:val="00DD31DF"/>
    <w:rsid w:val="00DD320C"/>
    <w:rsid w:val="00DD3510"/>
    <w:rsid w:val="00DD35E1"/>
    <w:rsid w:val="00DD3ACE"/>
    <w:rsid w:val="00DD3B53"/>
    <w:rsid w:val="00DD5564"/>
    <w:rsid w:val="00DD55BA"/>
    <w:rsid w:val="00DD5655"/>
    <w:rsid w:val="00DD5F4D"/>
    <w:rsid w:val="00DD6EDA"/>
    <w:rsid w:val="00DD77E8"/>
    <w:rsid w:val="00DD78BD"/>
    <w:rsid w:val="00DE0366"/>
    <w:rsid w:val="00DE06A2"/>
    <w:rsid w:val="00DE0A69"/>
    <w:rsid w:val="00DE0CCD"/>
    <w:rsid w:val="00DE149C"/>
    <w:rsid w:val="00DE1DF1"/>
    <w:rsid w:val="00DE2152"/>
    <w:rsid w:val="00DE22C7"/>
    <w:rsid w:val="00DE236C"/>
    <w:rsid w:val="00DE27A3"/>
    <w:rsid w:val="00DE2818"/>
    <w:rsid w:val="00DE2E05"/>
    <w:rsid w:val="00DE3983"/>
    <w:rsid w:val="00DE3FC2"/>
    <w:rsid w:val="00DE4205"/>
    <w:rsid w:val="00DE427C"/>
    <w:rsid w:val="00DE49E6"/>
    <w:rsid w:val="00DE5B1C"/>
    <w:rsid w:val="00DE68B2"/>
    <w:rsid w:val="00DE6B27"/>
    <w:rsid w:val="00DE6B41"/>
    <w:rsid w:val="00DE6F74"/>
    <w:rsid w:val="00DE78CC"/>
    <w:rsid w:val="00DE7A1B"/>
    <w:rsid w:val="00DF1827"/>
    <w:rsid w:val="00DF2387"/>
    <w:rsid w:val="00DF3011"/>
    <w:rsid w:val="00DF3FBD"/>
    <w:rsid w:val="00DF423E"/>
    <w:rsid w:val="00DF4811"/>
    <w:rsid w:val="00DF586C"/>
    <w:rsid w:val="00DF58A4"/>
    <w:rsid w:val="00DF5A74"/>
    <w:rsid w:val="00DF646D"/>
    <w:rsid w:val="00DF7286"/>
    <w:rsid w:val="00DF7357"/>
    <w:rsid w:val="00DF7867"/>
    <w:rsid w:val="00DF7DBF"/>
    <w:rsid w:val="00DF7F54"/>
    <w:rsid w:val="00E00A84"/>
    <w:rsid w:val="00E01702"/>
    <w:rsid w:val="00E01AA4"/>
    <w:rsid w:val="00E01C2C"/>
    <w:rsid w:val="00E01DE2"/>
    <w:rsid w:val="00E03F6C"/>
    <w:rsid w:val="00E049C1"/>
    <w:rsid w:val="00E04E80"/>
    <w:rsid w:val="00E05048"/>
    <w:rsid w:val="00E06097"/>
    <w:rsid w:val="00E06173"/>
    <w:rsid w:val="00E066BB"/>
    <w:rsid w:val="00E06873"/>
    <w:rsid w:val="00E06D42"/>
    <w:rsid w:val="00E070F8"/>
    <w:rsid w:val="00E071E0"/>
    <w:rsid w:val="00E0742D"/>
    <w:rsid w:val="00E07A98"/>
    <w:rsid w:val="00E10028"/>
    <w:rsid w:val="00E110EE"/>
    <w:rsid w:val="00E116A2"/>
    <w:rsid w:val="00E117BA"/>
    <w:rsid w:val="00E12026"/>
    <w:rsid w:val="00E120B7"/>
    <w:rsid w:val="00E13196"/>
    <w:rsid w:val="00E13A5A"/>
    <w:rsid w:val="00E13B1E"/>
    <w:rsid w:val="00E14335"/>
    <w:rsid w:val="00E14964"/>
    <w:rsid w:val="00E15942"/>
    <w:rsid w:val="00E15F5E"/>
    <w:rsid w:val="00E163D5"/>
    <w:rsid w:val="00E16A79"/>
    <w:rsid w:val="00E1740B"/>
    <w:rsid w:val="00E17475"/>
    <w:rsid w:val="00E178A0"/>
    <w:rsid w:val="00E202A0"/>
    <w:rsid w:val="00E206E4"/>
    <w:rsid w:val="00E218AA"/>
    <w:rsid w:val="00E22187"/>
    <w:rsid w:val="00E22207"/>
    <w:rsid w:val="00E23589"/>
    <w:rsid w:val="00E23CC1"/>
    <w:rsid w:val="00E2418D"/>
    <w:rsid w:val="00E24631"/>
    <w:rsid w:val="00E24719"/>
    <w:rsid w:val="00E248A5"/>
    <w:rsid w:val="00E2568B"/>
    <w:rsid w:val="00E2598C"/>
    <w:rsid w:val="00E26C0C"/>
    <w:rsid w:val="00E278CF"/>
    <w:rsid w:val="00E27DE1"/>
    <w:rsid w:val="00E302E0"/>
    <w:rsid w:val="00E306AB"/>
    <w:rsid w:val="00E30941"/>
    <w:rsid w:val="00E30A68"/>
    <w:rsid w:val="00E311F2"/>
    <w:rsid w:val="00E312E7"/>
    <w:rsid w:val="00E322ED"/>
    <w:rsid w:val="00E32B1F"/>
    <w:rsid w:val="00E32EF6"/>
    <w:rsid w:val="00E3348C"/>
    <w:rsid w:val="00E33EFE"/>
    <w:rsid w:val="00E34876"/>
    <w:rsid w:val="00E34980"/>
    <w:rsid w:val="00E34CF9"/>
    <w:rsid w:val="00E3501F"/>
    <w:rsid w:val="00E35097"/>
    <w:rsid w:val="00E351A6"/>
    <w:rsid w:val="00E3537C"/>
    <w:rsid w:val="00E3547D"/>
    <w:rsid w:val="00E359C6"/>
    <w:rsid w:val="00E35AD1"/>
    <w:rsid w:val="00E35DB9"/>
    <w:rsid w:val="00E364A8"/>
    <w:rsid w:val="00E372BF"/>
    <w:rsid w:val="00E37C55"/>
    <w:rsid w:val="00E4054C"/>
    <w:rsid w:val="00E40CC9"/>
    <w:rsid w:val="00E40DB4"/>
    <w:rsid w:val="00E4122E"/>
    <w:rsid w:val="00E4130A"/>
    <w:rsid w:val="00E42644"/>
    <w:rsid w:val="00E42BA4"/>
    <w:rsid w:val="00E434D5"/>
    <w:rsid w:val="00E43A56"/>
    <w:rsid w:val="00E43FF6"/>
    <w:rsid w:val="00E45D30"/>
    <w:rsid w:val="00E45FEC"/>
    <w:rsid w:val="00E4631D"/>
    <w:rsid w:val="00E474DB"/>
    <w:rsid w:val="00E476F8"/>
    <w:rsid w:val="00E47B21"/>
    <w:rsid w:val="00E5022A"/>
    <w:rsid w:val="00E50327"/>
    <w:rsid w:val="00E50E60"/>
    <w:rsid w:val="00E50E70"/>
    <w:rsid w:val="00E50FB2"/>
    <w:rsid w:val="00E51955"/>
    <w:rsid w:val="00E51975"/>
    <w:rsid w:val="00E519AC"/>
    <w:rsid w:val="00E51B5F"/>
    <w:rsid w:val="00E51EA1"/>
    <w:rsid w:val="00E52269"/>
    <w:rsid w:val="00E524A1"/>
    <w:rsid w:val="00E5275D"/>
    <w:rsid w:val="00E529A3"/>
    <w:rsid w:val="00E53427"/>
    <w:rsid w:val="00E53EBC"/>
    <w:rsid w:val="00E53EBE"/>
    <w:rsid w:val="00E54061"/>
    <w:rsid w:val="00E54EB3"/>
    <w:rsid w:val="00E54F2C"/>
    <w:rsid w:val="00E5537C"/>
    <w:rsid w:val="00E55581"/>
    <w:rsid w:val="00E5609A"/>
    <w:rsid w:val="00E561BD"/>
    <w:rsid w:val="00E56E66"/>
    <w:rsid w:val="00E56FBA"/>
    <w:rsid w:val="00E572BC"/>
    <w:rsid w:val="00E57550"/>
    <w:rsid w:val="00E605C1"/>
    <w:rsid w:val="00E6070E"/>
    <w:rsid w:val="00E60BA5"/>
    <w:rsid w:val="00E60EDF"/>
    <w:rsid w:val="00E610E4"/>
    <w:rsid w:val="00E614AB"/>
    <w:rsid w:val="00E6268A"/>
    <w:rsid w:val="00E627E4"/>
    <w:rsid w:val="00E629A6"/>
    <w:rsid w:val="00E64445"/>
    <w:rsid w:val="00E6585E"/>
    <w:rsid w:val="00E66098"/>
    <w:rsid w:val="00E668E4"/>
    <w:rsid w:val="00E66BA8"/>
    <w:rsid w:val="00E67675"/>
    <w:rsid w:val="00E67DDE"/>
    <w:rsid w:val="00E70663"/>
    <w:rsid w:val="00E7069E"/>
    <w:rsid w:val="00E7069F"/>
    <w:rsid w:val="00E70F80"/>
    <w:rsid w:val="00E72AFE"/>
    <w:rsid w:val="00E732DC"/>
    <w:rsid w:val="00E73572"/>
    <w:rsid w:val="00E73B5C"/>
    <w:rsid w:val="00E73EEC"/>
    <w:rsid w:val="00E749DA"/>
    <w:rsid w:val="00E76063"/>
    <w:rsid w:val="00E76D30"/>
    <w:rsid w:val="00E7740D"/>
    <w:rsid w:val="00E77C45"/>
    <w:rsid w:val="00E77E5A"/>
    <w:rsid w:val="00E80FB5"/>
    <w:rsid w:val="00E81146"/>
    <w:rsid w:val="00E81366"/>
    <w:rsid w:val="00E81883"/>
    <w:rsid w:val="00E818DD"/>
    <w:rsid w:val="00E81C59"/>
    <w:rsid w:val="00E81D7A"/>
    <w:rsid w:val="00E8209D"/>
    <w:rsid w:val="00E82114"/>
    <w:rsid w:val="00E823A8"/>
    <w:rsid w:val="00E8270A"/>
    <w:rsid w:val="00E8299B"/>
    <w:rsid w:val="00E82DC2"/>
    <w:rsid w:val="00E82ECC"/>
    <w:rsid w:val="00E83B50"/>
    <w:rsid w:val="00E83C73"/>
    <w:rsid w:val="00E84661"/>
    <w:rsid w:val="00E848B4"/>
    <w:rsid w:val="00E8506B"/>
    <w:rsid w:val="00E85AF9"/>
    <w:rsid w:val="00E85C7C"/>
    <w:rsid w:val="00E8656A"/>
    <w:rsid w:val="00E867D2"/>
    <w:rsid w:val="00E86AEC"/>
    <w:rsid w:val="00E86DDB"/>
    <w:rsid w:val="00E87343"/>
    <w:rsid w:val="00E876BA"/>
    <w:rsid w:val="00E903C3"/>
    <w:rsid w:val="00E90F53"/>
    <w:rsid w:val="00E91049"/>
    <w:rsid w:val="00E9117A"/>
    <w:rsid w:val="00E911A5"/>
    <w:rsid w:val="00E91690"/>
    <w:rsid w:val="00E916BB"/>
    <w:rsid w:val="00E91F89"/>
    <w:rsid w:val="00E92662"/>
    <w:rsid w:val="00E927E7"/>
    <w:rsid w:val="00E9316F"/>
    <w:rsid w:val="00E932FA"/>
    <w:rsid w:val="00E93CD1"/>
    <w:rsid w:val="00E94596"/>
    <w:rsid w:val="00E95A49"/>
    <w:rsid w:val="00E95C45"/>
    <w:rsid w:val="00E965F6"/>
    <w:rsid w:val="00E967E9"/>
    <w:rsid w:val="00E9686E"/>
    <w:rsid w:val="00E96DC5"/>
    <w:rsid w:val="00E96E3B"/>
    <w:rsid w:val="00E973E8"/>
    <w:rsid w:val="00E974A9"/>
    <w:rsid w:val="00E97874"/>
    <w:rsid w:val="00E97A73"/>
    <w:rsid w:val="00E97B27"/>
    <w:rsid w:val="00E97EFC"/>
    <w:rsid w:val="00EA0C72"/>
    <w:rsid w:val="00EA1160"/>
    <w:rsid w:val="00EA13D0"/>
    <w:rsid w:val="00EA14A6"/>
    <w:rsid w:val="00EA1A14"/>
    <w:rsid w:val="00EA1E68"/>
    <w:rsid w:val="00EA2195"/>
    <w:rsid w:val="00EA2627"/>
    <w:rsid w:val="00EA2AFC"/>
    <w:rsid w:val="00EA335B"/>
    <w:rsid w:val="00EA34D6"/>
    <w:rsid w:val="00EA3883"/>
    <w:rsid w:val="00EA419A"/>
    <w:rsid w:val="00EA487F"/>
    <w:rsid w:val="00EA4A7E"/>
    <w:rsid w:val="00EA5228"/>
    <w:rsid w:val="00EA5666"/>
    <w:rsid w:val="00EA5683"/>
    <w:rsid w:val="00EA5D19"/>
    <w:rsid w:val="00EA5D2A"/>
    <w:rsid w:val="00EA6004"/>
    <w:rsid w:val="00EA6321"/>
    <w:rsid w:val="00EA7B39"/>
    <w:rsid w:val="00EA7BE0"/>
    <w:rsid w:val="00EB0ACC"/>
    <w:rsid w:val="00EB0D28"/>
    <w:rsid w:val="00EB0F79"/>
    <w:rsid w:val="00EB138D"/>
    <w:rsid w:val="00EB14DC"/>
    <w:rsid w:val="00EB1B6C"/>
    <w:rsid w:val="00EB2515"/>
    <w:rsid w:val="00EB2A8C"/>
    <w:rsid w:val="00EB2C08"/>
    <w:rsid w:val="00EB2C29"/>
    <w:rsid w:val="00EB34E2"/>
    <w:rsid w:val="00EB3532"/>
    <w:rsid w:val="00EB360F"/>
    <w:rsid w:val="00EB369D"/>
    <w:rsid w:val="00EB4057"/>
    <w:rsid w:val="00EB438D"/>
    <w:rsid w:val="00EB4885"/>
    <w:rsid w:val="00EB4E63"/>
    <w:rsid w:val="00EB525E"/>
    <w:rsid w:val="00EB58D1"/>
    <w:rsid w:val="00EB5F69"/>
    <w:rsid w:val="00EB688B"/>
    <w:rsid w:val="00EB69A5"/>
    <w:rsid w:val="00EB7ABD"/>
    <w:rsid w:val="00EB7D3B"/>
    <w:rsid w:val="00EC0448"/>
    <w:rsid w:val="00EC134C"/>
    <w:rsid w:val="00EC171C"/>
    <w:rsid w:val="00EC1A4E"/>
    <w:rsid w:val="00EC1AE9"/>
    <w:rsid w:val="00EC1B6E"/>
    <w:rsid w:val="00EC1BAB"/>
    <w:rsid w:val="00EC2235"/>
    <w:rsid w:val="00EC2862"/>
    <w:rsid w:val="00EC28F4"/>
    <w:rsid w:val="00EC37AC"/>
    <w:rsid w:val="00EC397A"/>
    <w:rsid w:val="00EC3F23"/>
    <w:rsid w:val="00EC4018"/>
    <w:rsid w:val="00EC409A"/>
    <w:rsid w:val="00EC4AD3"/>
    <w:rsid w:val="00EC4EAA"/>
    <w:rsid w:val="00EC5063"/>
    <w:rsid w:val="00EC5AE1"/>
    <w:rsid w:val="00EC5EAF"/>
    <w:rsid w:val="00EC5FA7"/>
    <w:rsid w:val="00EC60D7"/>
    <w:rsid w:val="00EC65F3"/>
    <w:rsid w:val="00EC774E"/>
    <w:rsid w:val="00ED02C9"/>
    <w:rsid w:val="00ED08F5"/>
    <w:rsid w:val="00ED0A36"/>
    <w:rsid w:val="00ED0E5F"/>
    <w:rsid w:val="00ED141C"/>
    <w:rsid w:val="00ED1C50"/>
    <w:rsid w:val="00ED2505"/>
    <w:rsid w:val="00ED2D5A"/>
    <w:rsid w:val="00ED3404"/>
    <w:rsid w:val="00ED3640"/>
    <w:rsid w:val="00ED3FAE"/>
    <w:rsid w:val="00ED47F0"/>
    <w:rsid w:val="00ED4AC5"/>
    <w:rsid w:val="00ED4F3B"/>
    <w:rsid w:val="00ED4FF3"/>
    <w:rsid w:val="00ED50B6"/>
    <w:rsid w:val="00ED5436"/>
    <w:rsid w:val="00ED5A71"/>
    <w:rsid w:val="00ED5FBB"/>
    <w:rsid w:val="00ED6183"/>
    <w:rsid w:val="00ED639D"/>
    <w:rsid w:val="00ED67C8"/>
    <w:rsid w:val="00ED7569"/>
    <w:rsid w:val="00ED7CAF"/>
    <w:rsid w:val="00EE0BF2"/>
    <w:rsid w:val="00EE1E42"/>
    <w:rsid w:val="00EE285A"/>
    <w:rsid w:val="00EE3710"/>
    <w:rsid w:val="00EE38B9"/>
    <w:rsid w:val="00EE4E8A"/>
    <w:rsid w:val="00EE6A0F"/>
    <w:rsid w:val="00EE6D6D"/>
    <w:rsid w:val="00EF015A"/>
    <w:rsid w:val="00EF0999"/>
    <w:rsid w:val="00EF0D3E"/>
    <w:rsid w:val="00EF19BD"/>
    <w:rsid w:val="00EF1B4E"/>
    <w:rsid w:val="00EF1F60"/>
    <w:rsid w:val="00EF22F6"/>
    <w:rsid w:val="00EF2A06"/>
    <w:rsid w:val="00EF2FC8"/>
    <w:rsid w:val="00EF305C"/>
    <w:rsid w:val="00EF333F"/>
    <w:rsid w:val="00EF3677"/>
    <w:rsid w:val="00EF3A0B"/>
    <w:rsid w:val="00EF3D84"/>
    <w:rsid w:val="00EF40C4"/>
    <w:rsid w:val="00EF59C9"/>
    <w:rsid w:val="00EF59FE"/>
    <w:rsid w:val="00EF5A0D"/>
    <w:rsid w:val="00EF6033"/>
    <w:rsid w:val="00EF657D"/>
    <w:rsid w:val="00F01354"/>
    <w:rsid w:val="00F01C2B"/>
    <w:rsid w:val="00F025E7"/>
    <w:rsid w:val="00F02642"/>
    <w:rsid w:val="00F029BF"/>
    <w:rsid w:val="00F03020"/>
    <w:rsid w:val="00F035C4"/>
    <w:rsid w:val="00F0364A"/>
    <w:rsid w:val="00F03924"/>
    <w:rsid w:val="00F074F2"/>
    <w:rsid w:val="00F0787F"/>
    <w:rsid w:val="00F10109"/>
    <w:rsid w:val="00F10CB6"/>
    <w:rsid w:val="00F11DB4"/>
    <w:rsid w:val="00F12586"/>
    <w:rsid w:val="00F135D6"/>
    <w:rsid w:val="00F13D58"/>
    <w:rsid w:val="00F13DB9"/>
    <w:rsid w:val="00F14255"/>
    <w:rsid w:val="00F146EE"/>
    <w:rsid w:val="00F147CC"/>
    <w:rsid w:val="00F15421"/>
    <w:rsid w:val="00F15CF4"/>
    <w:rsid w:val="00F15DD1"/>
    <w:rsid w:val="00F16282"/>
    <w:rsid w:val="00F16B10"/>
    <w:rsid w:val="00F17955"/>
    <w:rsid w:val="00F20007"/>
    <w:rsid w:val="00F203A1"/>
    <w:rsid w:val="00F2058F"/>
    <w:rsid w:val="00F208AF"/>
    <w:rsid w:val="00F20954"/>
    <w:rsid w:val="00F20C70"/>
    <w:rsid w:val="00F2162F"/>
    <w:rsid w:val="00F22169"/>
    <w:rsid w:val="00F22A38"/>
    <w:rsid w:val="00F235E5"/>
    <w:rsid w:val="00F23E02"/>
    <w:rsid w:val="00F2409D"/>
    <w:rsid w:val="00F24688"/>
    <w:rsid w:val="00F24CA1"/>
    <w:rsid w:val="00F24F52"/>
    <w:rsid w:val="00F25388"/>
    <w:rsid w:val="00F25530"/>
    <w:rsid w:val="00F25BAB"/>
    <w:rsid w:val="00F26A24"/>
    <w:rsid w:val="00F274C0"/>
    <w:rsid w:val="00F2786D"/>
    <w:rsid w:val="00F27B3A"/>
    <w:rsid w:val="00F30A01"/>
    <w:rsid w:val="00F30DE2"/>
    <w:rsid w:val="00F30E3E"/>
    <w:rsid w:val="00F312FE"/>
    <w:rsid w:val="00F31887"/>
    <w:rsid w:val="00F31AB6"/>
    <w:rsid w:val="00F31E33"/>
    <w:rsid w:val="00F32FE0"/>
    <w:rsid w:val="00F33D39"/>
    <w:rsid w:val="00F3461C"/>
    <w:rsid w:val="00F34DD0"/>
    <w:rsid w:val="00F34FD1"/>
    <w:rsid w:val="00F35D20"/>
    <w:rsid w:val="00F36444"/>
    <w:rsid w:val="00F36B99"/>
    <w:rsid w:val="00F370AE"/>
    <w:rsid w:val="00F3712F"/>
    <w:rsid w:val="00F371BE"/>
    <w:rsid w:val="00F37710"/>
    <w:rsid w:val="00F37909"/>
    <w:rsid w:val="00F37BF3"/>
    <w:rsid w:val="00F37CFB"/>
    <w:rsid w:val="00F40510"/>
    <w:rsid w:val="00F406D3"/>
    <w:rsid w:val="00F40BA0"/>
    <w:rsid w:val="00F41BA3"/>
    <w:rsid w:val="00F4226E"/>
    <w:rsid w:val="00F422D0"/>
    <w:rsid w:val="00F4264C"/>
    <w:rsid w:val="00F42C9B"/>
    <w:rsid w:val="00F430B4"/>
    <w:rsid w:val="00F434EF"/>
    <w:rsid w:val="00F4460A"/>
    <w:rsid w:val="00F44AF2"/>
    <w:rsid w:val="00F44DF6"/>
    <w:rsid w:val="00F4611A"/>
    <w:rsid w:val="00F46227"/>
    <w:rsid w:val="00F4674F"/>
    <w:rsid w:val="00F46937"/>
    <w:rsid w:val="00F46AAE"/>
    <w:rsid w:val="00F4754D"/>
    <w:rsid w:val="00F5027A"/>
    <w:rsid w:val="00F50C68"/>
    <w:rsid w:val="00F50D03"/>
    <w:rsid w:val="00F51CF1"/>
    <w:rsid w:val="00F53C82"/>
    <w:rsid w:val="00F54C71"/>
    <w:rsid w:val="00F5505B"/>
    <w:rsid w:val="00F55545"/>
    <w:rsid w:val="00F55BB1"/>
    <w:rsid w:val="00F55CB2"/>
    <w:rsid w:val="00F56449"/>
    <w:rsid w:val="00F568FD"/>
    <w:rsid w:val="00F56F4D"/>
    <w:rsid w:val="00F56FBB"/>
    <w:rsid w:val="00F57336"/>
    <w:rsid w:val="00F57D69"/>
    <w:rsid w:val="00F57E16"/>
    <w:rsid w:val="00F6023F"/>
    <w:rsid w:val="00F6079D"/>
    <w:rsid w:val="00F60C36"/>
    <w:rsid w:val="00F60DCF"/>
    <w:rsid w:val="00F61675"/>
    <w:rsid w:val="00F61AF5"/>
    <w:rsid w:val="00F61CA7"/>
    <w:rsid w:val="00F6265E"/>
    <w:rsid w:val="00F62710"/>
    <w:rsid w:val="00F628A3"/>
    <w:rsid w:val="00F62985"/>
    <w:rsid w:val="00F62F48"/>
    <w:rsid w:val="00F63044"/>
    <w:rsid w:val="00F632DC"/>
    <w:rsid w:val="00F63C5D"/>
    <w:rsid w:val="00F63C69"/>
    <w:rsid w:val="00F6414A"/>
    <w:rsid w:val="00F64751"/>
    <w:rsid w:val="00F64E36"/>
    <w:rsid w:val="00F65121"/>
    <w:rsid w:val="00F65440"/>
    <w:rsid w:val="00F65BDF"/>
    <w:rsid w:val="00F660C8"/>
    <w:rsid w:val="00F66136"/>
    <w:rsid w:val="00F6653B"/>
    <w:rsid w:val="00F670F1"/>
    <w:rsid w:val="00F6720A"/>
    <w:rsid w:val="00F70118"/>
    <w:rsid w:val="00F70510"/>
    <w:rsid w:val="00F7083E"/>
    <w:rsid w:val="00F70E4D"/>
    <w:rsid w:val="00F71D61"/>
    <w:rsid w:val="00F71E46"/>
    <w:rsid w:val="00F72CF0"/>
    <w:rsid w:val="00F72DC2"/>
    <w:rsid w:val="00F73105"/>
    <w:rsid w:val="00F73108"/>
    <w:rsid w:val="00F74190"/>
    <w:rsid w:val="00F74565"/>
    <w:rsid w:val="00F75A1F"/>
    <w:rsid w:val="00F75BDD"/>
    <w:rsid w:val="00F764A9"/>
    <w:rsid w:val="00F766E8"/>
    <w:rsid w:val="00F7671A"/>
    <w:rsid w:val="00F76F6E"/>
    <w:rsid w:val="00F771DC"/>
    <w:rsid w:val="00F775E9"/>
    <w:rsid w:val="00F80257"/>
    <w:rsid w:val="00F80972"/>
    <w:rsid w:val="00F810AD"/>
    <w:rsid w:val="00F817D9"/>
    <w:rsid w:val="00F81F85"/>
    <w:rsid w:val="00F82686"/>
    <w:rsid w:val="00F82FAC"/>
    <w:rsid w:val="00F83063"/>
    <w:rsid w:val="00F8353B"/>
    <w:rsid w:val="00F84028"/>
    <w:rsid w:val="00F84469"/>
    <w:rsid w:val="00F849AF"/>
    <w:rsid w:val="00F84A79"/>
    <w:rsid w:val="00F84FFA"/>
    <w:rsid w:val="00F855ED"/>
    <w:rsid w:val="00F85B16"/>
    <w:rsid w:val="00F85BF5"/>
    <w:rsid w:val="00F86A84"/>
    <w:rsid w:val="00F8712D"/>
    <w:rsid w:val="00F903FF"/>
    <w:rsid w:val="00F90AF8"/>
    <w:rsid w:val="00F90CF4"/>
    <w:rsid w:val="00F916C9"/>
    <w:rsid w:val="00F91F04"/>
    <w:rsid w:val="00F92345"/>
    <w:rsid w:val="00F930C0"/>
    <w:rsid w:val="00F93BDF"/>
    <w:rsid w:val="00F93ED8"/>
    <w:rsid w:val="00F94035"/>
    <w:rsid w:val="00F94166"/>
    <w:rsid w:val="00F942A7"/>
    <w:rsid w:val="00F9433D"/>
    <w:rsid w:val="00F94B6F"/>
    <w:rsid w:val="00F94DE4"/>
    <w:rsid w:val="00F95816"/>
    <w:rsid w:val="00F9597E"/>
    <w:rsid w:val="00F95C1D"/>
    <w:rsid w:val="00F96310"/>
    <w:rsid w:val="00F9734E"/>
    <w:rsid w:val="00F97B12"/>
    <w:rsid w:val="00FA01CC"/>
    <w:rsid w:val="00FA0229"/>
    <w:rsid w:val="00FA09AB"/>
    <w:rsid w:val="00FA16DD"/>
    <w:rsid w:val="00FA2BA6"/>
    <w:rsid w:val="00FA41D9"/>
    <w:rsid w:val="00FA433D"/>
    <w:rsid w:val="00FA486B"/>
    <w:rsid w:val="00FA55B3"/>
    <w:rsid w:val="00FA58C3"/>
    <w:rsid w:val="00FA59B6"/>
    <w:rsid w:val="00FA5E7C"/>
    <w:rsid w:val="00FA63DF"/>
    <w:rsid w:val="00FA700D"/>
    <w:rsid w:val="00FA7343"/>
    <w:rsid w:val="00FB008D"/>
    <w:rsid w:val="00FB0895"/>
    <w:rsid w:val="00FB08D1"/>
    <w:rsid w:val="00FB0FAD"/>
    <w:rsid w:val="00FB1C71"/>
    <w:rsid w:val="00FB2357"/>
    <w:rsid w:val="00FB2ADD"/>
    <w:rsid w:val="00FB35C9"/>
    <w:rsid w:val="00FB414F"/>
    <w:rsid w:val="00FB44BB"/>
    <w:rsid w:val="00FB4A4A"/>
    <w:rsid w:val="00FB551A"/>
    <w:rsid w:val="00FB56C2"/>
    <w:rsid w:val="00FB5CC4"/>
    <w:rsid w:val="00FB5ED5"/>
    <w:rsid w:val="00FB625E"/>
    <w:rsid w:val="00FB6B42"/>
    <w:rsid w:val="00FB7135"/>
    <w:rsid w:val="00FB72F1"/>
    <w:rsid w:val="00FB755A"/>
    <w:rsid w:val="00FB761A"/>
    <w:rsid w:val="00FB7BAC"/>
    <w:rsid w:val="00FB7D15"/>
    <w:rsid w:val="00FC02BC"/>
    <w:rsid w:val="00FC0904"/>
    <w:rsid w:val="00FC101F"/>
    <w:rsid w:val="00FC109D"/>
    <w:rsid w:val="00FC1E30"/>
    <w:rsid w:val="00FC26B6"/>
    <w:rsid w:val="00FC2C74"/>
    <w:rsid w:val="00FC39F2"/>
    <w:rsid w:val="00FC3EEC"/>
    <w:rsid w:val="00FC40DB"/>
    <w:rsid w:val="00FC44B0"/>
    <w:rsid w:val="00FC5665"/>
    <w:rsid w:val="00FC59D9"/>
    <w:rsid w:val="00FC5EC6"/>
    <w:rsid w:val="00FC60FC"/>
    <w:rsid w:val="00FC6454"/>
    <w:rsid w:val="00FC6A6E"/>
    <w:rsid w:val="00FC7305"/>
    <w:rsid w:val="00FC7C69"/>
    <w:rsid w:val="00FC7F85"/>
    <w:rsid w:val="00FD0277"/>
    <w:rsid w:val="00FD04BD"/>
    <w:rsid w:val="00FD06D3"/>
    <w:rsid w:val="00FD0C0C"/>
    <w:rsid w:val="00FD10ED"/>
    <w:rsid w:val="00FD1426"/>
    <w:rsid w:val="00FD154A"/>
    <w:rsid w:val="00FD1FA1"/>
    <w:rsid w:val="00FD2743"/>
    <w:rsid w:val="00FD30E1"/>
    <w:rsid w:val="00FD43B0"/>
    <w:rsid w:val="00FD532F"/>
    <w:rsid w:val="00FD5AF6"/>
    <w:rsid w:val="00FD5F18"/>
    <w:rsid w:val="00FD6064"/>
    <w:rsid w:val="00FD64BE"/>
    <w:rsid w:val="00FD6700"/>
    <w:rsid w:val="00FD71E0"/>
    <w:rsid w:val="00FD7756"/>
    <w:rsid w:val="00FD79FC"/>
    <w:rsid w:val="00FE22C6"/>
    <w:rsid w:val="00FE2AEC"/>
    <w:rsid w:val="00FE39E9"/>
    <w:rsid w:val="00FE453A"/>
    <w:rsid w:val="00FE4DB5"/>
    <w:rsid w:val="00FE5062"/>
    <w:rsid w:val="00FE5414"/>
    <w:rsid w:val="00FE62AF"/>
    <w:rsid w:val="00FE6AC3"/>
    <w:rsid w:val="00FE751B"/>
    <w:rsid w:val="00FE7713"/>
    <w:rsid w:val="00FF00BD"/>
    <w:rsid w:val="00FF01AB"/>
    <w:rsid w:val="00FF0B2C"/>
    <w:rsid w:val="00FF0FC4"/>
    <w:rsid w:val="00FF1399"/>
    <w:rsid w:val="00FF14F2"/>
    <w:rsid w:val="00FF203D"/>
    <w:rsid w:val="00FF25BA"/>
    <w:rsid w:val="00FF303C"/>
    <w:rsid w:val="00FF3191"/>
    <w:rsid w:val="00FF3488"/>
    <w:rsid w:val="00FF3519"/>
    <w:rsid w:val="00FF3CDA"/>
    <w:rsid w:val="00FF3D1D"/>
    <w:rsid w:val="00FF3DA6"/>
    <w:rsid w:val="00FF4F24"/>
    <w:rsid w:val="00FF51BE"/>
    <w:rsid w:val="00FF527A"/>
    <w:rsid w:val="00FF6CB9"/>
    <w:rsid w:val="00FF6F69"/>
    <w:rsid w:val="00FF737B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67"/>
    <w:pPr>
      <w:spacing w:line="276" w:lineRule="auto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B524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524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524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524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524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524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524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524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524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524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9B524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9B524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B524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524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524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B524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B524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B524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B524D"/>
    <w:pPr>
      <w:spacing w:line="288" w:lineRule="auto"/>
    </w:pPr>
    <w:rPr>
      <w:rFonts w:eastAsiaTheme="minorHAns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9B524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9B524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B524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9B524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B524D"/>
    <w:rPr>
      <w:b/>
      <w:bCs/>
      <w:spacing w:val="0"/>
    </w:rPr>
  </w:style>
  <w:style w:type="character" w:styleId="a9">
    <w:name w:val="Emphasis"/>
    <w:uiPriority w:val="20"/>
    <w:qFormat/>
    <w:rsid w:val="009B524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B524D"/>
    <w:pPr>
      <w:spacing w:after="0" w:line="240" w:lineRule="auto"/>
    </w:pPr>
    <w:rPr>
      <w:rFonts w:eastAsiaTheme="minorHAns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9B524D"/>
    <w:pPr>
      <w:spacing w:line="288" w:lineRule="auto"/>
      <w:ind w:left="720"/>
      <w:contextualSpacing/>
    </w:pPr>
    <w:rPr>
      <w:rFonts w:eastAsiaTheme="minorHAns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9B524D"/>
    <w:pPr>
      <w:spacing w:line="288" w:lineRule="auto"/>
    </w:pPr>
    <w:rPr>
      <w:rFonts w:eastAsiaTheme="minorHAns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B524D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B524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9B524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B524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B524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B524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B524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B524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B524D"/>
    <w:pPr>
      <w:outlineLvl w:val="9"/>
    </w:pPr>
  </w:style>
  <w:style w:type="paragraph" w:customStyle="1" w:styleId="ConsPlusNormal">
    <w:name w:val="ConsPlusNormal"/>
    <w:rsid w:val="008A01CB"/>
    <w:pPr>
      <w:widowControl w:val="0"/>
      <w:autoSpaceDE w:val="0"/>
      <w:autoSpaceDN w:val="0"/>
      <w:spacing w:after="0" w:line="240" w:lineRule="auto"/>
    </w:pPr>
    <w:rPr>
      <w:rFonts w:ascii="Trebuchet MS" w:eastAsia="Times New Roman" w:hAnsi="Trebuchet MS" w:cs="Trebuchet MS"/>
      <w:i/>
      <w:sz w:val="20"/>
      <w:szCs w:val="20"/>
      <w:lang w:val="ru-RU" w:eastAsia="ru-RU" w:bidi="ar-SA"/>
    </w:rPr>
  </w:style>
  <w:style w:type="paragraph" w:customStyle="1" w:styleId="ConsPlusTitle">
    <w:name w:val="ConsPlusTitle"/>
    <w:rsid w:val="008A01CB"/>
    <w:pPr>
      <w:widowControl w:val="0"/>
      <w:autoSpaceDE w:val="0"/>
      <w:autoSpaceDN w:val="0"/>
      <w:spacing w:after="0" w:line="240" w:lineRule="auto"/>
    </w:pPr>
    <w:rPr>
      <w:rFonts w:ascii="Trebuchet MS" w:eastAsia="Times New Roman" w:hAnsi="Trebuchet MS" w:cs="Trebuchet MS"/>
      <w:b/>
      <w:sz w:val="20"/>
      <w:szCs w:val="20"/>
      <w:lang w:val="ru-RU" w:eastAsia="ru-RU" w:bidi="ar-SA"/>
    </w:rPr>
  </w:style>
  <w:style w:type="paragraph" w:customStyle="1" w:styleId="ConsPlusTitlePage">
    <w:name w:val="ConsPlusTitlePage"/>
    <w:rsid w:val="008A01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2F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F263F"/>
    <w:rPr>
      <w:rFonts w:ascii="Tahoma" w:eastAsiaTheme="minorEastAsia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1AB6CE877BFACD6C5F09EEB099F8B65C1C3AAAE0F535AC417280BF6A2123292061E0E4BC85EE777CBD3FAA24F62666BD644527BA53D6FG" TargetMode="External"/><Relationship Id="rId21" Type="http://schemas.openxmlformats.org/officeDocument/2006/relationships/hyperlink" Target="consultantplus://offline/ref=D1AB6CE877BFACD6C5F09EEB099F8B65C1C3AAAB0D5C5AC417280BF6A2123292141E5645CD56F2239989ADAF4E3661G" TargetMode="External"/><Relationship Id="rId42" Type="http://schemas.openxmlformats.org/officeDocument/2006/relationships/hyperlink" Target="consultantplus://offline/ref=D1AB6CE877BFACD6C5F09EEB099F8B65C1C3AAAE0F535AC417280BF6A2123292061E0E4DCE57E777CBD3FAA24F62666BD644527BA53D6FG" TargetMode="External"/><Relationship Id="rId47" Type="http://schemas.openxmlformats.org/officeDocument/2006/relationships/hyperlink" Target="consultantplus://offline/ref=D1AB6CE877BFACD6C5F09EEB099F8B65C1C3AAAE0F535AC417280BF6A2123292061E0E4FCC56E777CBD3FAA24F62666BD644527BA53D6FG" TargetMode="External"/><Relationship Id="rId63" Type="http://schemas.openxmlformats.org/officeDocument/2006/relationships/hyperlink" Target="consultantplus://offline/ref=D1AB6CE877BFACD6C5F09EEB099F8B65C1C3AAAE0F535AC417280BF6A2123292061E0E4DC950E777CBD3FAA24F62666BD644527BA53D6FG" TargetMode="External"/><Relationship Id="rId68" Type="http://schemas.openxmlformats.org/officeDocument/2006/relationships/hyperlink" Target="consultantplus://offline/ref=D1AB6CE877BFACD6C5F09EEB099F8B65C1C3AAAE0F535AC417280BF6A2123292061E0E40CF57E777CBD3FAA24F62666BD644527BA53D6FG" TargetMode="External"/><Relationship Id="rId84" Type="http://schemas.openxmlformats.org/officeDocument/2006/relationships/hyperlink" Target="consultantplus://offline/ref=D1AB6CE877BFACD6C5F09EEB099F8B65C1C3AAAE0F535AC417280BF6A2123292061E0E49C954E828CEC6EBFA41607975D5594E79A7DF3367G" TargetMode="External"/><Relationship Id="rId89" Type="http://schemas.openxmlformats.org/officeDocument/2006/relationships/hyperlink" Target="consultantplus://offline/ref=D1AB6CE877BFACD6C5F09EEB099F8B65C1C3AAAE0F535AC417280BF6A2123292061E0E49CC5FE928CEC6EBFA41607975D5594E79A7DF3367G" TargetMode="External"/><Relationship Id="rId7" Type="http://schemas.openxmlformats.org/officeDocument/2006/relationships/hyperlink" Target="consultantplus://offline/ref=0F02A73340F149F901B514F3D885AC8A6C7351B59D2CCB80573136796AE504432247DAB0CD883FAF1F37CB255CAAE45CD1A54584756986F963t2H" TargetMode="External"/><Relationship Id="rId71" Type="http://schemas.openxmlformats.org/officeDocument/2006/relationships/hyperlink" Target="consultantplus://offline/ref=D1AB6CE877BFACD6C5F09EEB099F8B65C1C3AAAE0F535AC417280BF6A2123292061E0E49C751E928CEC6EBFA41607975D5594E79A7DF3367G" TargetMode="External"/><Relationship Id="rId92" Type="http://schemas.openxmlformats.org/officeDocument/2006/relationships/hyperlink" Target="consultantplus://offline/ref=D1AB6CE877BFACD6C5F09EEB099F8B65C1C3AAAE0F535AC417280BF6A2123292061E0E49CD55EF28CEC6EBFA41607975D5594E79A7DF3367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1AB6CE877BFACD6C5F09EEB099F8B65C1C3AAAE0F535AC417280BF6A2123292141E5645CD56F2239989ADAF4E3661G" TargetMode="External"/><Relationship Id="rId29" Type="http://schemas.openxmlformats.org/officeDocument/2006/relationships/hyperlink" Target="consultantplus://offline/ref=D1AB6CE877BFACD6C5F09EEB099F8B65C1C3AAAE0F535AC417280BF6A2123292061E0E4CCB52E777CBD3FAA24F62666BD644527BA53D6FG" TargetMode="External"/><Relationship Id="rId11" Type="http://schemas.openxmlformats.org/officeDocument/2006/relationships/hyperlink" Target="consultantplus://offline/ref=D1AB6CE877BFACD6C5F09EEB099F8B65C1C3AAAE0F535AC417280BF6A2123292141E5645CD56F2239989ADAF4E3661G" TargetMode="External"/><Relationship Id="rId24" Type="http://schemas.openxmlformats.org/officeDocument/2006/relationships/hyperlink" Target="consultantplus://offline/ref=D1AB6CE877BFACD6C5F09EEB099F8B65C1C3AAAE0F535AC417280BF6A2123292141E5645CD56F2239989ADAF4E3661G" TargetMode="External"/><Relationship Id="rId32" Type="http://schemas.openxmlformats.org/officeDocument/2006/relationships/hyperlink" Target="consultantplus://offline/ref=D1AB6CE877BFACD6C5F09EEB099F8B65C1C3AAAE0F535AC417280BF6A2123292061E0E4FCC56E777CBD3FAA24F62666BD644527BA53D6FG" TargetMode="External"/><Relationship Id="rId37" Type="http://schemas.openxmlformats.org/officeDocument/2006/relationships/hyperlink" Target="consultantplus://offline/ref=D1AB6CE877BFACD6C5F09EEB099F8B65C1C3AAAE0F535AC417280BF6A2123292061E0E40C653E777CBD3FAA24F62666BD644527BA53D6FG" TargetMode="External"/><Relationship Id="rId40" Type="http://schemas.openxmlformats.org/officeDocument/2006/relationships/hyperlink" Target="consultantplus://offline/ref=D1AB6CE877BFACD6C5F09EEB099F8B65C1C3AAAE0F535AC417280BF6A2123292141E5645CD56F2239989ADAF4E3661G" TargetMode="External"/><Relationship Id="rId45" Type="http://schemas.openxmlformats.org/officeDocument/2006/relationships/hyperlink" Target="consultantplus://offline/ref=D1AB6CE877BFACD6C5F09EEB099F8B65C1C3AAAE0F535AC417280BF6A2123292061E0E4DC752E777CBD3FAA24F62666BD644527BA53D6FG" TargetMode="External"/><Relationship Id="rId53" Type="http://schemas.openxmlformats.org/officeDocument/2006/relationships/hyperlink" Target="consultantplus://offline/ref=D1AB6CE877BFACD6C5F09EEB099F8B65C1C3AAAE0F535AC417280BF6A2123292061E0E4DC856E777CBD3FAA24F62666BD644527BA53D6FG" TargetMode="External"/><Relationship Id="rId58" Type="http://schemas.openxmlformats.org/officeDocument/2006/relationships/hyperlink" Target="consultantplus://offline/ref=D1AB6CE877BFACD6C5F09EEB099F8B65C1C3AAAE0F535AC417280BF6A2123292061E0E40CD50E777CBD3FAA24F62666BD644527BA53D6FG" TargetMode="External"/><Relationship Id="rId66" Type="http://schemas.openxmlformats.org/officeDocument/2006/relationships/hyperlink" Target="consultantplus://offline/ref=D1AB6CE877BFACD6C5F09EEB099F8B65C1C3AAAE0F535AC417280BF6A2123292061E0E4FCC51E777CBD3FAA24F62666BD644527BA53D6FG" TargetMode="External"/><Relationship Id="rId74" Type="http://schemas.openxmlformats.org/officeDocument/2006/relationships/hyperlink" Target="consultantplus://offline/ref=D1AB6CE877BFACD6C5F09EEB099F8B65C1C3AAAE0F535AC417280BF6A2123292061E0E41CC52E777CBD3FAA24F62666BD644527BA53D6FG" TargetMode="External"/><Relationship Id="rId79" Type="http://schemas.openxmlformats.org/officeDocument/2006/relationships/hyperlink" Target="consultantplus://offline/ref=D1AB6CE877BFACD6C5F09EEB099F8B65C1C3AAAE0F535AC417280BF6A2123292061E0E41C952E777CBD3FAA24F62666BD644527BA53D6FG" TargetMode="External"/><Relationship Id="rId87" Type="http://schemas.openxmlformats.org/officeDocument/2006/relationships/hyperlink" Target="consultantplus://offline/ref=D1AB6CE877BFACD6C5F09EEB099F8B65C1C3AAAE0F535AC417280BF6A2123292061E0E49CE5EE928CEC6EBFA41607975D5594E79A7DF3367G" TargetMode="External"/><Relationship Id="rId102" Type="http://schemas.openxmlformats.org/officeDocument/2006/relationships/hyperlink" Target="consultantplus://offline/ref=D1AB6CE877BFACD6C5F09EEB099F8B65C1C3AAAE0F535AC417280BF6A2123292061E0E49CA52EB28CEC6EBFA41607975D5594E79A7DF3367G" TargetMode="External"/><Relationship Id="rId5" Type="http://schemas.openxmlformats.org/officeDocument/2006/relationships/image" Target="media/image1.wmf"/><Relationship Id="rId61" Type="http://schemas.openxmlformats.org/officeDocument/2006/relationships/hyperlink" Target="consultantplus://offline/ref=D1AB6CE877BFACD6C5F09EEB099F8B65C1C3AAAE0F535AC417280BF6A2123292061E0E4BC751E777CBD3FAA24F62666BD644527BA53D6FG" TargetMode="External"/><Relationship Id="rId82" Type="http://schemas.openxmlformats.org/officeDocument/2006/relationships/hyperlink" Target="consultantplus://offline/ref=D1AB6CE877BFACD6C5F09EEB099F8B65C1C3AAAE0F535AC417280BF6A2123292061E0E4ACE56EC28CEC6EBFA41607975D5594E79A7DF3367G" TargetMode="External"/><Relationship Id="rId90" Type="http://schemas.openxmlformats.org/officeDocument/2006/relationships/hyperlink" Target="consultantplus://offline/ref=D1AB6CE877BFACD6C5F09EEB099F8B65C1C3AAAE0F535AC417280BF6A2123292061E0E49CC5EE528CEC6EBFA41607975D5594E79A7DF3367G" TargetMode="External"/><Relationship Id="rId95" Type="http://schemas.openxmlformats.org/officeDocument/2006/relationships/hyperlink" Target="consultantplus://offline/ref=D1AB6CE877BFACD6C5F09EEB099F8B65C1C3AAAE0F535AC417280BF6A2123292061E0E49CD5EEC28CEC6EBFA41607975D5594E79A7DF3367G" TargetMode="External"/><Relationship Id="rId19" Type="http://schemas.openxmlformats.org/officeDocument/2006/relationships/hyperlink" Target="consultantplus://offline/ref=D1AB6CE877BFACD6C5F09EEB099F8B65C1C3AAAE0F535AC417280BF6A2123292061E0E49CF57E777CBD3FAA24F62666BD644527BA53D6FG" TargetMode="External"/><Relationship Id="rId14" Type="http://schemas.openxmlformats.org/officeDocument/2006/relationships/hyperlink" Target="consultantplus://offline/ref=D1AB6CE877BFACD6C5F09EEB099F8B65C1C3AAAE0F535AC417280BF6A2123292141E5645CD56F2239989ADAF4E3661G" TargetMode="External"/><Relationship Id="rId22" Type="http://schemas.openxmlformats.org/officeDocument/2006/relationships/hyperlink" Target="consultantplus://offline/ref=D1AB6CE877BFACD6C5F09EEB099F8B65C1C3AAAE0F535AC417280BF6A2123292061E0E4BCA51E777CBD3FAA24F62666BD644527BA53D6FG" TargetMode="External"/><Relationship Id="rId27" Type="http://schemas.openxmlformats.org/officeDocument/2006/relationships/hyperlink" Target="consultantplus://offline/ref=D1AB6CE877BFACD6C5F09EEB099F8B65C1C3AAAE0F535AC417280BF6A2123292141E5645CD56F2239989ADAF4E3661G" TargetMode="External"/><Relationship Id="rId30" Type="http://schemas.openxmlformats.org/officeDocument/2006/relationships/hyperlink" Target="consultantplus://offline/ref=D1AB6CE877BFACD6C5F09EEB099F8B65C1C3AAAE0F535AC417280BF6A2123292061E0E4DC752E777CBD3FAA24F62666BD644527BA53D6FG" TargetMode="External"/><Relationship Id="rId35" Type="http://schemas.openxmlformats.org/officeDocument/2006/relationships/hyperlink" Target="consultantplus://offline/ref=D1AB6CE877BFACD6C5F09EEB099F8B65C1C3AAAE0F535AC417280BF6A2123292061E0E40CF57E777CBD3FAA24F62666BD644527BA53D6FG" TargetMode="External"/><Relationship Id="rId43" Type="http://schemas.openxmlformats.org/officeDocument/2006/relationships/hyperlink" Target="consultantplus://offline/ref=D1AB6CE877BFACD6C5F09EEB099F8B65C1C3AAAE0F535AC417280BF6A2123292061E0E4DCE54E777CBD3FAA24F62666BD644527BA53D6FG" TargetMode="External"/><Relationship Id="rId48" Type="http://schemas.openxmlformats.org/officeDocument/2006/relationships/hyperlink" Target="consultantplus://offline/ref=D1AB6CE877BFACD6C5F09EEB099F8B65C1C3AAAE0F535AC417280BF6A2123292061E0E4FCC51E777CBD3FAA24F62666BD644527BA53D6FG" TargetMode="External"/><Relationship Id="rId56" Type="http://schemas.openxmlformats.org/officeDocument/2006/relationships/hyperlink" Target="consultantplus://offline/ref=D1AB6CE877BFACD6C5F09EEB099F8B65C1C3AAAE0F535AC417280BF6A2123292061E0E4FCA5EE777CBD3FAA24F62666BD644527BA53D6FG" TargetMode="External"/><Relationship Id="rId64" Type="http://schemas.openxmlformats.org/officeDocument/2006/relationships/hyperlink" Target="consultantplus://offline/ref=D1AB6CE877BFACD6C5F09EEB099F8B65C1C3AAAE0F535AC417280BF6A2123292061E0E4DC952E777CBD3FAA24F62666BD644527BA53D6FG" TargetMode="External"/><Relationship Id="rId69" Type="http://schemas.openxmlformats.org/officeDocument/2006/relationships/hyperlink" Target="consultantplus://offline/ref=D1AB6CE877BFACD6C5F09EEB099F8B65C1C3AAAE0F535AC417280BF6A2123292061E0E40CD50E777CBD3FAA24F62666BD644527BA53D6FG" TargetMode="External"/><Relationship Id="rId77" Type="http://schemas.openxmlformats.org/officeDocument/2006/relationships/hyperlink" Target="consultantplus://offline/ref=D1AB6CE877BFACD6C5F09EEB099F8B65C1C3AAAE0F535AC417280BF6A2123292061E0E49CE57E8279C9CFBFE08367568D4445078B9DF35B23D63G" TargetMode="External"/><Relationship Id="rId100" Type="http://schemas.openxmlformats.org/officeDocument/2006/relationships/hyperlink" Target="consultantplus://offline/ref=D1AB6CE877BFACD6C5F09EEB099F8B65C1C3AAAE0F535AC417280BF6A2123292061E0E49CA56EE28CEC6EBFA41607975D5594E79A7DF3367G" TargetMode="External"/><Relationship Id="rId105" Type="http://schemas.openxmlformats.org/officeDocument/2006/relationships/theme" Target="theme/theme1.xml"/><Relationship Id="rId8" Type="http://schemas.openxmlformats.org/officeDocument/2006/relationships/hyperlink" Target="consultantplus://offline/ref=0F02A73340F149F901B50AFECEE9F181677E08BB9C26C7D00C62302E35B502166207DCE59CCC6CA11E3B81751AE1EB5CD46BtBH" TargetMode="External"/><Relationship Id="rId51" Type="http://schemas.openxmlformats.org/officeDocument/2006/relationships/hyperlink" Target="consultantplus://offline/ref=D1AB6CE877BFACD6C5F09EEB099F8B65C1C3AAAE0F535AC417280BF6A2123292061E0E40CD50E777CBD3FAA24F62666BD644527BA53D6FG" TargetMode="External"/><Relationship Id="rId72" Type="http://schemas.openxmlformats.org/officeDocument/2006/relationships/hyperlink" Target="consultantplus://offline/ref=D1AB6CE877BFACD6C5F09EEB099F8B65C1C3AAAE0F535AC417280BF6A2123292061E0E41CF53E777CBD3FAA24F62666BD644527BA53D6FG" TargetMode="External"/><Relationship Id="rId80" Type="http://schemas.openxmlformats.org/officeDocument/2006/relationships/hyperlink" Target="consultantplus://offline/ref=D1AB6CE877BFACD6C5F09EEB099F8B65C1C3AAAE0F535AC417280BF6A2123292061E0E41C65FE777CBD3FAA24F62666BD644527BA53D6FG" TargetMode="External"/><Relationship Id="rId85" Type="http://schemas.openxmlformats.org/officeDocument/2006/relationships/hyperlink" Target="consultantplus://offline/ref=D1AB6CE877BFACD6C5F09EEB099F8B65C1C3AAAE0F535AC417280BF6A2123292061E0E49CE5FEF28CEC6EBFA41607975D5594E79A7DF3367G" TargetMode="External"/><Relationship Id="rId93" Type="http://schemas.openxmlformats.org/officeDocument/2006/relationships/hyperlink" Target="consultantplus://offline/ref=D1AB6CE877BFACD6C5F09EEB099F8B65C1C3AAAE0F535AC417280BF6A2123292061E0E49CD52EC28CEC6EBFA41607975D5594E79A7DF3367G" TargetMode="External"/><Relationship Id="rId98" Type="http://schemas.openxmlformats.org/officeDocument/2006/relationships/hyperlink" Target="consultantplus://offline/ref=D1AB6CE877BFACD6C5F09EEB099F8B65C0CAA6A70C535AC417280BF6A2123292141E5645CD56F2239989ADAF4E3661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1AB6CE877BFACD6C5F09EEB099F8B65C1C3AAAE0F535AC417280BF6A2123292141E5645CD56F2239989ADAF4E3661G" TargetMode="External"/><Relationship Id="rId17" Type="http://schemas.openxmlformats.org/officeDocument/2006/relationships/hyperlink" Target="consultantplus://offline/ref=D1AB6CE877BFACD6C5F09EEB099F8B65C1C3AAAE0F535AC417280BF6A2123292141E5645CD56F2239989ADAF4E3661G" TargetMode="External"/><Relationship Id="rId25" Type="http://schemas.openxmlformats.org/officeDocument/2006/relationships/hyperlink" Target="consultantplus://offline/ref=D1AB6CE877BFACD6C5F09EEB099F8B65C1C3AAAE0F535AC417280BF6A2123292061E0E4BC855E777CBD3FAA24F62666BD644527BA53D6FG" TargetMode="External"/><Relationship Id="rId33" Type="http://schemas.openxmlformats.org/officeDocument/2006/relationships/hyperlink" Target="consultantplus://offline/ref=D1AB6CE877BFACD6C5F09EEB099F8B65C1C3AAAE0F535AC417280BF6A2123292061E0E4FCC51E777CBD3FAA24F62666BD644527BA53D6FG" TargetMode="External"/><Relationship Id="rId38" Type="http://schemas.openxmlformats.org/officeDocument/2006/relationships/hyperlink" Target="consultantplus://offline/ref=D1AB6CE877BFACD6C5F09EEB099F8B65C1C3AAAE0F535AC417280BF6A2123292061E0E40C653E777CBD3FAA24F62666BD644527BA53D6FG" TargetMode="External"/><Relationship Id="rId46" Type="http://schemas.openxmlformats.org/officeDocument/2006/relationships/hyperlink" Target="consultantplus://offline/ref=D1AB6CE877BFACD6C5F09EEB099F8B65C1C3AAAE0F535AC417280BF6A2123292061E0E4EC85FE777CBD3FAA24F62666BD644527BA53D6FG" TargetMode="External"/><Relationship Id="rId59" Type="http://schemas.openxmlformats.org/officeDocument/2006/relationships/hyperlink" Target="consultantplus://offline/ref=D1AB6CE877BFACD6C5F09EEB099F8B65C1C3AAAE0F535AC417280BF6A2123292061E0E49CE57E8259D9CFBFE08367568D4445078B9DF35B23D63G" TargetMode="External"/><Relationship Id="rId67" Type="http://schemas.openxmlformats.org/officeDocument/2006/relationships/hyperlink" Target="consultantplus://offline/ref=D1AB6CE877BFACD6C5F09EEB099F8B65C1C3AAAE0F535AC417280BF6A2123292061E0E4FCA5EE777CBD3FAA24F62666BD644527BA53D6FG" TargetMode="External"/><Relationship Id="rId103" Type="http://schemas.openxmlformats.org/officeDocument/2006/relationships/hyperlink" Target="consultantplus://offline/ref=D1AB6CE877BFACD6C5F09EEB099F8B65C1C3AAAE0F535AC417280BF6A2123292061E0E49CE57EA23929CFBFE08367568D4445078B9DF35B23D63G" TargetMode="External"/><Relationship Id="rId20" Type="http://schemas.openxmlformats.org/officeDocument/2006/relationships/hyperlink" Target="consultantplus://offline/ref=D1AB6CE877BFACD6C5F09EEB099F8B65C1C3AAAE0F535AC417280BF6A2123292061E0E4BCA51E777CBD3FAA24F62666BD644527BA53D6FG" TargetMode="External"/><Relationship Id="rId41" Type="http://schemas.openxmlformats.org/officeDocument/2006/relationships/hyperlink" Target="consultantplus://offline/ref=D1AB6CE877BFACD6C5F09EEB099F8B65C1C3AAAE0F535AC417280BF6A2123292061E0E4CC850E777CBD3FAA24F62666BD644527BA53D6FG" TargetMode="External"/><Relationship Id="rId54" Type="http://schemas.openxmlformats.org/officeDocument/2006/relationships/hyperlink" Target="consultantplus://offline/ref=D1AB6CE877BFACD6C5F09EEB099F8B65C1C3AAAE0F535AC417280BF6A2123292061E0E4DC854E777CBD3FAA24F62666BD644527BA53D6FG" TargetMode="External"/><Relationship Id="rId62" Type="http://schemas.openxmlformats.org/officeDocument/2006/relationships/hyperlink" Target="consultantplus://offline/ref=D1AB6CE877BFACD6C5F09EEB099F8B65C1C3AAAE0F535AC417280BF6A2123292061E0E4DC954E777CBD3FAA24F62666BD644527BA53D6FG" TargetMode="External"/><Relationship Id="rId70" Type="http://schemas.openxmlformats.org/officeDocument/2006/relationships/hyperlink" Target="consultantplus://offline/ref=D1AB6CE877BFACD6C5F09EEB099F8B65C1C3AAAE0F535AC417280BF6A2123292061E0E49CA5EEB28CEC6EBFA41607975D5594E79A7DF3367G" TargetMode="External"/><Relationship Id="rId75" Type="http://schemas.openxmlformats.org/officeDocument/2006/relationships/hyperlink" Target="consultantplus://offline/ref=D1AB6CE877BFACD6C5F09EEB099F8B65C1C3AAAE0F535AC417280BF6A2123292061E0E41CA54E777CBD3FAA24F62666BD644527BA53D6FG" TargetMode="External"/><Relationship Id="rId83" Type="http://schemas.openxmlformats.org/officeDocument/2006/relationships/hyperlink" Target="consultantplus://offline/ref=D1AB6CE877BFACD6C5F09EEB099F8B65C1C3AAAE0F535AC417280BF6A2123292061E0E49CE50E828CEC6EBFA41607975D5594E79A7DF3367G" TargetMode="External"/><Relationship Id="rId88" Type="http://schemas.openxmlformats.org/officeDocument/2006/relationships/hyperlink" Target="consultantplus://offline/ref=D1AB6CE877BFACD6C5F09EEB099F8B65C1C3AAAE0F535AC417280BF6A2123292061E0E49CC51E828CEC6EBFA41607975D5594E79A7DF3367G" TargetMode="External"/><Relationship Id="rId91" Type="http://schemas.openxmlformats.org/officeDocument/2006/relationships/hyperlink" Target="consultantplus://offline/ref=D1AB6CE877BFACD6C5F09EEB099F8B65C1C3AAAE0F535AC417280BF6A2123292061E0E49CC5EE428CEC6EBFA41607975D5594E79A7DF3367G" TargetMode="External"/><Relationship Id="rId96" Type="http://schemas.openxmlformats.org/officeDocument/2006/relationships/hyperlink" Target="consultantplus://offline/ref=D1AB6CE877BFACD6C5F09EEB099F8B65C1C3AAAE0F535AC417280BF6A2123292061E0E49CB50EE28CEC6EBFA41607975D5594E79A7DF336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F02A73340F149F901B514F3D885AC8A6C7353B49F2CCB80573136796AE504432247DAB0CD8839A51837CB255CAAE45CD1A54584756986F963t2H" TargetMode="External"/><Relationship Id="rId15" Type="http://schemas.openxmlformats.org/officeDocument/2006/relationships/hyperlink" Target="consultantplus://offline/ref=D1AB6CE877BFACD6C5F09EEB099F8B65C1C3AAAE0F535AC417280BF6A2123292141E5645CD56F2239989ADAF4E3661G" TargetMode="External"/><Relationship Id="rId23" Type="http://schemas.openxmlformats.org/officeDocument/2006/relationships/hyperlink" Target="consultantplus://offline/ref=D1AB6CE877BFACD6C5F09EEB099F8B65C1C3AAAE0F535AC417280BF6A2123292061E0E4BCD57E777CBD3FAA24F62666BD644527BA53D6FG" TargetMode="External"/><Relationship Id="rId28" Type="http://schemas.openxmlformats.org/officeDocument/2006/relationships/hyperlink" Target="consultantplus://offline/ref=D1AB6CE877BFACD6C5F09EEB099F8B65C1C3AAAE0F535AC417280BF6A2123292061E0E4CCD52E777CBD3FAA24F62666BD644527BA53D6FG" TargetMode="External"/><Relationship Id="rId36" Type="http://schemas.openxmlformats.org/officeDocument/2006/relationships/hyperlink" Target="consultantplus://offline/ref=D1AB6CE877BFACD6C5F09EEB099F8B65C1C3AAAE0F535AC417280BF6A2123292061E0E40CD50E777CBD3FAA24F62666BD644527BA53D6FG" TargetMode="External"/><Relationship Id="rId49" Type="http://schemas.openxmlformats.org/officeDocument/2006/relationships/hyperlink" Target="consultantplus://offline/ref=D1AB6CE877BFACD6C5F09EEB099F8B65C1C3AAAE0F535AC417280BF6A2123292061E0E4FCA5EE777CBD3FAA24F62666BD644527BA53D6FG" TargetMode="External"/><Relationship Id="rId57" Type="http://schemas.openxmlformats.org/officeDocument/2006/relationships/hyperlink" Target="consultantplus://offline/ref=D1AB6CE877BFACD6C5F09EEB099F8B65C1C3AAAE0F535AC417280BF6A2123292061E0E40CF57E777CBD3FAA24F62666BD644527BA53D6FG" TargetMode="External"/><Relationship Id="rId10" Type="http://schemas.openxmlformats.org/officeDocument/2006/relationships/hyperlink" Target="consultantplus://offline/ref=0F02A73340F149F901B50AFECEE9FB87677E08BB9C22C1DF0B61302E35B502166207DCE58ECC34AD1E3C9F751BF4BD0D92EE49866C7587F92CC7EFE06At7H" TargetMode="External"/><Relationship Id="rId31" Type="http://schemas.openxmlformats.org/officeDocument/2006/relationships/hyperlink" Target="consultantplus://offline/ref=D1AB6CE877BFACD6C5F09EEB099F8B65C1C3AAAE0F535AC417280BF6A2123292061E0E4EC85FE777CBD3FAA24F62666BD644527BA53D6FG" TargetMode="External"/><Relationship Id="rId44" Type="http://schemas.openxmlformats.org/officeDocument/2006/relationships/hyperlink" Target="consultantplus://offline/ref=D1AB6CE877BFACD6C5F09EEB099F8B65C1C3AAAE0F535AC417280BF6A2123292061E0E4DCC51E777CBD3FAA24F62666BD644527BA53D6FG" TargetMode="External"/><Relationship Id="rId52" Type="http://schemas.openxmlformats.org/officeDocument/2006/relationships/hyperlink" Target="consultantplus://offline/ref=D1AB6CE877BFACD6C5F09EEB099F8B65C1C3AAAE0F535AC417280BF6A2123292061E0E49CE57E8219B9CFBFE08367568D4445078B9DF35B23D63G" TargetMode="External"/><Relationship Id="rId60" Type="http://schemas.openxmlformats.org/officeDocument/2006/relationships/hyperlink" Target="consultantplus://offline/ref=D1AB6CE877BFACD6C5F09EEB099F8B65C1C3AAAE0F535AC417280BF6A2123292061E0E4AC851E777CBD3FAA24F62666BD644527BA53D6FG" TargetMode="External"/><Relationship Id="rId65" Type="http://schemas.openxmlformats.org/officeDocument/2006/relationships/hyperlink" Target="consultantplus://offline/ref=D1AB6CE877BFACD6C5F09EEB099F8B65C1C3AAAE0F535AC417280BF6A2123292061E0E4DC952E777CBD3FAA24F62666BD644527BA53D6FG" TargetMode="External"/><Relationship Id="rId73" Type="http://schemas.openxmlformats.org/officeDocument/2006/relationships/hyperlink" Target="consultantplus://offline/ref=D1AB6CE877BFACD6C5F09EEB099F8B65C1C3AAAE0F535AC417280BF6A2123292061E0E41CF5EE777CBD3FAA24F62666BD644527BA53D6FG" TargetMode="External"/><Relationship Id="rId78" Type="http://schemas.openxmlformats.org/officeDocument/2006/relationships/hyperlink" Target="consultantplus://offline/ref=D1AB6CE877BFACD6C5F09EEB099F8B65C1C3AAAE0F535AC417280BF6A2123292061E0E41CB5EE777CBD3FAA24F62666BD644527BA53D6FG" TargetMode="External"/><Relationship Id="rId81" Type="http://schemas.openxmlformats.org/officeDocument/2006/relationships/hyperlink" Target="consultantplus://offline/ref=D1AB6CE877BFACD6C5F09EEB099F8B65C1C3AAAE0F535AC417280BF6A2123292061E0E49CE57E528CEC6EBFA41607975D5594E79A7DF3367G" TargetMode="External"/><Relationship Id="rId86" Type="http://schemas.openxmlformats.org/officeDocument/2006/relationships/hyperlink" Target="consultantplus://offline/ref=D1AB6CE877BFACD6C5F09EEB099F8B65C1C3AAAE0F535AC417280BF6A2123292061E0E49CE5EED28CEC6EBFA41607975D5594E79A7DF3367G" TargetMode="External"/><Relationship Id="rId94" Type="http://schemas.openxmlformats.org/officeDocument/2006/relationships/hyperlink" Target="consultantplus://offline/ref=D1AB6CE877BFACD6C5F09EEB099F8B65C1C2A7A80D535AC417280BF6A2123292141E5645CD56F2239989ADAF4E3661G" TargetMode="External"/><Relationship Id="rId99" Type="http://schemas.openxmlformats.org/officeDocument/2006/relationships/hyperlink" Target="consultantplus://offline/ref=D1AB6CE877BFACD6C5F09EEB099F8B65C1C3AAAE0F535AC417280BF6A2123292061E0E49CD50E928CEC6EBFA41607975D5594E79A7DF3367G" TargetMode="External"/><Relationship Id="rId101" Type="http://schemas.openxmlformats.org/officeDocument/2006/relationships/hyperlink" Target="consultantplus://offline/ref=D1AB6CE877BFACD6C5F09EEB099F8B65C1C3AAAE0F535AC417280BF6A2123292061E0E49CA54E928CEC6EBFA41607975D5594E79A7DF336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7CE1F42807A190976697A7B6523AB92831F9C06465D5565FE4F92955210219FF6D07A5CE5D9C09BD1A16C52393B2D7886E575B92F5F8AA83CBB591LFlFK" TargetMode="External"/><Relationship Id="rId13" Type="http://schemas.openxmlformats.org/officeDocument/2006/relationships/hyperlink" Target="consultantplus://offline/ref=D1AB6CE877BFACD6C5F09EEB099F8B65C1CFA7AD095B5AC417280BF6A2123292141E5645CD56F2239989ADAF4E3661G" TargetMode="External"/><Relationship Id="rId18" Type="http://schemas.openxmlformats.org/officeDocument/2006/relationships/hyperlink" Target="consultantplus://offline/ref=D1AB6CE877BFACD6C5F09EEB099F8B65C1C3AAAE0F535AC417280BF6A2123292141E5645CD56F2239989ADAF4E3661G" TargetMode="External"/><Relationship Id="rId39" Type="http://schemas.openxmlformats.org/officeDocument/2006/relationships/hyperlink" Target="consultantplus://offline/ref=D1AB6CE877BFACD6C5F09EEB099F8B65C1C3AAAE0F535AC417280BF6A2123292061E0E49CE57EE219F9CFBFE08367568D4445078B9DF35B23D63G" TargetMode="External"/><Relationship Id="rId34" Type="http://schemas.openxmlformats.org/officeDocument/2006/relationships/hyperlink" Target="consultantplus://offline/ref=D1AB6CE877BFACD6C5F09EEB099F8B65C1C3AAAE0F535AC417280BF6A2123292061E0E4FCA5EE777CBD3FAA24F62666BD644527BA53D6FG" TargetMode="External"/><Relationship Id="rId50" Type="http://schemas.openxmlformats.org/officeDocument/2006/relationships/hyperlink" Target="consultantplus://offline/ref=D1AB6CE877BFACD6C5F09EEB099F8B65C1C3AAAE0F535AC417280BF6A2123292061E0E40CF57E777CBD3FAA24F62666BD644527BA53D6FG" TargetMode="External"/><Relationship Id="rId55" Type="http://schemas.openxmlformats.org/officeDocument/2006/relationships/hyperlink" Target="consultantplus://offline/ref=D1AB6CE877BFACD6C5F09EEB099F8B65C1C3AAAE0F535AC417280BF6A2123292061E0E4FCC51E777CBD3FAA24F62666BD644527BA53D6FG" TargetMode="External"/><Relationship Id="rId76" Type="http://schemas.openxmlformats.org/officeDocument/2006/relationships/hyperlink" Target="consultantplus://offline/ref=D1AB6CE877BFACD6C5F09EEB099F8B65C6CBAFAA085F5AC417280BF6A2123292141E5645CD56F2239989ADAF4E3661G" TargetMode="External"/><Relationship Id="rId97" Type="http://schemas.openxmlformats.org/officeDocument/2006/relationships/hyperlink" Target="consultantplus://offline/ref=D1AB6CE877BFACD6C5F09EEB099F8B65C1C3AAAE0F535AC417280BF6A2123292061E0E49CB51E528CEC6EBFA41607975D5594E79A7DF3367G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14</Pages>
  <Words>7074</Words>
  <Characters>40325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user</cp:lastModifiedBy>
  <cp:revision>11</cp:revision>
  <cp:lastPrinted>2022-03-31T08:44:00Z</cp:lastPrinted>
  <dcterms:created xsi:type="dcterms:W3CDTF">2022-03-31T06:58:00Z</dcterms:created>
  <dcterms:modified xsi:type="dcterms:W3CDTF">2022-04-19T07:31:00Z</dcterms:modified>
</cp:coreProperties>
</file>